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A9" w:rsidRPr="00B85B2C" w:rsidRDefault="002040A9" w:rsidP="00B85B2C">
      <w:pPr>
        <w:spacing w:line="480" w:lineRule="auto"/>
        <w:jc w:val="center"/>
        <w:rPr>
          <w:rFonts w:ascii="Times New Roman" w:hAnsi="Times New Roman" w:cs="Times New Roman"/>
          <w:sz w:val="24"/>
          <w:szCs w:val="24"/>
        </w:rPr>
      </w:pPr>
      <w:r w:rsidRPr="00B85B2C">
        <w:rPr>
          <w:rFonts w:ascii="Times New Roman" w:hAnsi="Times New Roman" w:cs="Times New Roman"/>
          <w:sz w:val="24"/>
          <w:szCs w:val="24"/>
        </w:rPr>
        <w:t xml:space="preserve">A Battle of </w:t>
      </w:r>
      <w:r w:rsidR="003E163C" w:rsidRPr="00B85B2C">
        <w:rPr>
          <w:rFonts w:ascii="Times New Roman" w:hAnsi="Times New Roman" w:cs="Times New Roman"/>
          <w:sz w:val="24"/>
          <w:szCs w:val="24"/>
        </w:rPr>
        <w:t xml:space="preserve">Revolutionary </w:t>
      </w:r>
      <w:r w:rsidRPr="00B85B2C">
        <w:rPr>
          <w:rFonts w:ascii="Times New Roman" w:hAnsi="Times New Roman" w:cs="Times New Roman"/>
          <w:sz w:val="24"/>
          <w:szCs w:val="24"/>
        </w:rPr>
        <w:t>Importance: The Siege of Pensacola</w:t>
      </w:r>
    </w:p>
    <w:p w:rsidR="002040A9" w:rsidRPr="00B85B2C" w:rsidRDefault="002040A9" w:rsidP="00B85B2C">
      <w:pPr>
        <w:spacing w:after="0" w:line="480" w:lineRule="auto"/>
        <w:ind w:firstLine="720"/>
        <w:rPr>
          <w:rFonts w:ascii="Times New Roman" w:hAnsi="Times New Roman" w:cs="Times New Roman"/>
          <w:sz w:val="24"/>
          <w:szCs w:val="24"/>
        </w:rPr>
      </w:pPr>
      <w:r w:rsidRPr="00B85B2C">
        <w:rPr>
          <w:rFonts w:ascii="Times New Roman" w:hAnsi="Times New Roman" w:cs="Times New Roman"/>
          <w:sz w:val="24"/>
          <w:szCs w:val="24"/>
        </w:rPr>
        <w:t xml:space="preserve">Not always a tourist destination full of oranges, beaches, and Disney princesses, Florida has </w:t>
      </w:r>
      <w:r w:rsidR="007D6BC4" w:rsidRPr="00B85B2C">
        <w:rPr>
          <w:rFonts w:ascii="Times New Roman" w:hAnsi="Times New Roman" w:cs="Times New Roman"/>
          <w:sz w:val="24"/>
          <w:szCs w:val="24"/>
        </w:rPr>
        <w:t xml:space="preserve">long </w:t>
      </w:r>
      <w:r w:rsidR="001155D7" w:rsidRPr="00B85B2C">
        <w:rPr>
          <w:rFonts w:ascii="Times New Roman" w:hAnsi="Times New Roman" w:cs="Times New Roman"/>
          <w:sz w:val="24"/>
          <w:szCs w:val="24"/>
        </w:rPr>
        <w:t>had</w:t>
      </w:r>
      <w:r w:rsidR="007D6BC4" w:rsidRPr="00B85B2C">
        <w:rPr>
          <w:rFonts w:ascii="Times New Roman" w:hAnsi="Times New Roman" w:cs="Times New Roman"/>
          <w:sz w:val="24"/>
          <w:szCs w:val="24"/>
        </w:rPr>
        <w:t xml:space="preserve"> a </w:t>
      </w:r>
      <w:r w:rsidRPr="00B85B2C">
        <w:rPr>
          <w:rFonts w:ascii="Times New Roman" w:hAnsi="Times New Roman" w:cs="Times New Roman"/>
          <w:sz w:val="24"/>
          <w:szCs w:val="24"/>
        </w:rPr>
        <w:t>turbulent history</w:t>
      </w:r>
      <w:r w:rsidR="007D6BC4" w:rsidRPr="00B85B2C">
        <w:rPr>
          <w:rFonts w:ascii="Times New Roman" w:hAnsi="Times New Roman" w:cs="Times New Roman"/>
          <w:sz w:val="24"/>
          <w:szCs w:val="24"/>
        </w:rPr>
        <w:t>,</w:t>
      </w:r>
      <w:r w:rsidRPr="00B85B2C">
        <w:rPr>
          <w:rFonts w:ascii="Times New Roman" w:hAnsi="Times New Roman" w:cs="Times New Roman"/>
          <w:sz w:val="24"/>
          <w:szCs w:val="24"/>
        </w:rPr>
        <w:t xml:space="preserve"> stretching back to revolutionary times</w:t>
      </w:r>
      <w:r w:rsidR="00567354" w:rsidRPr="00B85B2C">
        <w:rPr>
          <w:rFonts w:ascii="Times New Roman" w:hAnsi="Times New Roman" w:cs="Times New Roman"/>
          <w:sz w:val="24"/>
          <w:szCs w:val="24"/>
        </w:rPr>
        <w:t>. W</w:t>
      </w:r>
      <w:r w:rsidRPr="00B85B2C">
        <w:rPr>
          <w:rFonts w:ascii="Times New Roman" w:hAnsi="Times New Roman" w:cs="Times New Roman"/>
          <w:sz w:val="24"/>
          <w:szCs w:val="24"/>
        </w:rPr>
        <w:t xml:space="preserve">hile other colonies fought </w:t>
      </w:r>
      <w:r w:rsidR="00A04F61" w:rsidRPr="00B85B2C">
        <w:rPr>
          <w:rFonts w:ascii="Times New Roman" w:hAnsi="Times New Roman" w:cs="Times New Roman"/>
          <w:sz w:val="24"/>
          <w:szCs w:val="24"/>
        </w:rPr>
        <w:t>for representation</w:t>
      </w:r>
      <w:r w:rsidR="001155D7" w:rsidRPr="00B85B2C">
        <w:rPr>
          <w:rFonts w:ascii="Times New Roman" w:hAnsi="Times New Roman" w:cs="Times New Roman"/>
          <w:sz w:val="24"/>
          <w:szCs w:val="24"/>
        </w:rPr>
        <w:t xml:space="preserve"> in the 18</w:t>
      </w:r>
      <w:r w:rsidR="001155D7" w:rsidRPr="00B85B2C">
        <w:rPr>
          <w:rFonts w:ascii="Times New Roman" w:hAnsi="Times New Roman" w:cs="Times New Roman"/>
          <w:sz w:val="24"/>
          <w:szCs w:val="24"/>
          <w:vertAlign w:val="superscript"/>
        </w:rPr>
        <w:t>th</w:t>
      </w:r>
      <w:r w:rsidR="001155D7" w:rsidRPr="00B85B2C">
        <w:rPr>
          <w:rFonts w:ascii="Times New Roman" w:hAnsi="Times New Roman" w:cs="Times New Roman"/>
          <w:sz w:val="24"/>
          <w:szCs w:val="24"/>
        </w:rPr>
        <w:t xml:space="preserve"> century</w:t>
      </w:r>
      <w:r w:rsidR="00A04F61" w:rsidRPr="00B85B2C">
        <w:rPr>
          <w:rFonts w:ascii="Times New Roman" w:hAnsi="Times New Roman" w:cs="Times New Roman"/>
          <w:sz w:val="24"/>
          <w:szCs w:val="24"/>
        </w:rPr>
        <w:t>,</w:t>
      </w:r>
      <w:r w:rsidRPr="00B85B2C">
        <w:rPr>
          <w:rFonts w:ascii="Times New Roman" w:hAnsi="Times New Roman" w:cs="Times New Roman"/>
          <w:sz w:val="24"/>
          <w:szCs w:val="24"/>
        </w:rPr>
        <w:t xml:space="preserve"> </w:t>
      </w:r>
      <w:r w:rsidR="00504AC4" w:rsidRPr="00B85B2C">
        <w:rPr>
          <w:rFonts w:ascii="Times New Roman" w:hAnsi="Times New Roman" w:cs="Times New Roman"/>
          <w:sz w:val="24"/>
          <w:szCs w:val="24"/>
        </w:rPr>
        <w:t>the District of Pensacola was</w:t>
      </w:r>
      <w:r w:rsidRPr="00B85B2C">
        <w:rPr>
          <w:rFonts w:ascii="Times New Roman" w:hAnsi="Times New Roman" w:cs="Times New Roman"/>
          <w:sz w:val="24"/>
          <w:szCs w:val="24"/>
        </w:rPr>
        <w:t xml:space="preserve"> involved in international contest</w:t>
      </w:r>
      <w:r w:rsidR="00AF54DA">
        <w:rPr>
          <w:rFonts w:ascii="Times New Roman" w:hAnsi="Times New Roman" w:cs="Times New Roman"/>
          <w:sz w:val="24"/>
          <w:szCs w:val="24"/>
        </w:rPr>
        <w:t xml:space="preserve"> </w:t>
      </w:r>
      <w:r w:rsidR="00AF54DA" w:rsidRPr="00B85B2C">
        <w:rPr>
          <w:rFonts w:ascii="Times New Roman" w:hAnsi="Times New Roman" w:cs="Times New Roman"/>
          <w:sz w:val="24"/>
          <w:szCs w:val="24"/>
        </w:rPr>
        <w:t>(</w:t>
      </w:r>
      <w:r w:rsidR="00AF54DA">
        <w:rPr>
          <w:rFonts w:ascii="Times New Roman" w:hAnsi="Times New Roman" w:cs="Times New Roman"/>
          <w:sz w:val="24"/>
          <w:szCs w:val="24"/>
        </w:rPr>
        <w:t>B</w:t>
      </w:r>
      <w:r w:rsidR="00AF54DA" w:rsidRPr="00B85B2C">
        <w:rPr>
          <w:rFonts w:ascii="Times New Roman" w:hAnsi="Times New Roman" w:cs="Times New Roman"/>
          <w:sz w:val="24"/>
          <w:szCs w:val="24"/>
        </w:rPr>
        <w:t>r</w:t>
      </w:r>
      <w:r w:rsidR="00AF54DA">
        <w:rPr>
          <w:rFonts w:ascii="Times New Roman" w:hAnsi="Times New Roman" w:cs="Times New Roman"/>
          <w:sz w:val="24"/>
          <w:szCs w:val="24"/>
        </w:rPr>
        <w:t>otemarkle</w:t>
      </w:r>
      <w:r w:rsidR="00AF54DA" w:rsidRPr="00B85B2C">
        <w:rPr>
          <w:rFonts w:ascii="Times New Roman" w:hAnsi="Times New Roman" w:cs="Times New Roman"/>
          <w:sz w:val="24"/>
          <w:szCs w:val="24"/>
        </w:rPr>
        <w:t xml:space="preserve"> 6</w:t>
      </w:r>
      <w:r w:rsidR="00AF54DA">
        <w:rPr>
          <w:rFonts w:ascii="Times New Roman" w:hAnsi="Times New Roman" w:cs="Times New Roman"/>
          <w:sz w:val="24"/>
          <w:szCs w:val="24"/>
        </w:rPr>
        <w:t>a</w:t>
      </w:r>
      <w:r w:rsidR="00AF54DA" w:rsidRPr="00B85B2C">
        <w:rPr>
          <w:rFonts w:ascii="Times New Roman" w:hAnsi="Times New Roman" w:cs="Times New Roman"/>
          <w:sz w:val="24"/>
          <w:szCs w:val="24"/>
        </w:rPr>
        <w:t>)</w:t>
      </w:r>
      <w:r w:rsidRPr="00B85B2C">
        <w:rPr>
          <w:rFonts w:ascii="Times New Roman" w:hAnsi="Times New Roman" w:cs="Times New Roman"/>
          <w:sz w:val="24"/>
          <w:szCs w:val="24"/>
        </w:rPr>
        <w:t>.</w:t>
      </w:r>
      <w:r w:rsidR="00A04F61" w:rsidRPr="00B85B2C">
        <w:rPr>
          <w:rFonts w:ascii="Times New Roman" w:hAnsi="Times New Roman" w:cs="Times New Roman"/>
          <w:sz w:val="24"/>
          <w:szCs w:val="24"/>
        </w:rPr>
        <w:t xml:space="preserve"> The fledgling </w:t>
      </w:r>
      <w:r w:rsidR="007D6BC4" w:rsidRPr="00B85B2C">
        <w:rPr>
          <w:rFonts w:ascii="Times New Roman" w:hAnsi="Times New Roman" w:cs="Times New Roman"/>
          <w:sz w:val="24"/>
          <w:szCs w:val="24"/>
        </w:rPr>
        <w:t>America</w:t>
      </w:r>
      <w:r w:rsidR="00A04F61" w:rsidRPr="00B85B2C">
        <w:rPr>
          <w:rFonts w:ascii="Times New Roman" w:hAnsi="Times New Roman" w:cs="Times New Roman"/>
          <w:sz w:val="24"/>
          <w:szCs w:val="24"/>
        </w:rPr>
        <w:t xml:space="preserve"> received support from both France and Spain, mainly due to the</w:t>
      </w:r>
      <w:r w:rsidR="001155D7" w:rsidRPr="00B85B2C">
        <w:rPr>
          <w:rFonts w:ascii="Times New Roman" w:hAnsi="Times New Roman" w:cs="Times New Roman"/>
          <w:sz w:val="24"/>
          <w:szCs w:val="24"/>
        </w:rPr>
        <w:t>ir</w:t>
      </w:r>
      <w:r w:rsidR="00A04F61" w:rsidRPr="00B85B2C">
        <w:rPr>
          <w:rFonts w:ascii="Times New Roman" w:hAnsi="Times New Roman" w:cs="Times New Roman"/>
          <w:sz w:val="24"/>
          <w:szCs w:val="24"/>
        </w:rPr>
        <w:t xml:space="preserve"> near-constant warring</w:t>
      </w:r>
      <w:r w:rsidR="007D6BC4" w:rsidRPr="00B85B2C">
        <w:rPr>
          <w:rFonts w:ascii="Times New Roman" w:hAnsi="Times New Roman" w:cs="Times New Roman"/>
          <w:sz w:val="24"/>
          <w:szCs w:val="24"/>
        </w:rPr>
        <w:t xml:space="preserve"> with England</w:t>
      </w:r>
      <w:r w:rsidR="001155D7" w:rsidRPr="00B85B2C">
        <w:rPr>
          <w:rFonts w:ascii="Times New Roman" w:hAnsi="Times New Roman" w:cs="Times New Roman"/>
          <w:sz w:val="24"/>
          <w:szCs w:val="24"/>
        </w:rPr>
        <w:t>.</w:t>
      </w:r>
      <w:r w:rsidR="00A04F61" w:rsidRPr="00B85B2C">
        <w:rPr>
          <w:rFonts w:ascii="Times New Roman" w:hAnsi="Times New Roman" w:cs="Times New Roman"/>
          <w:sz w:val="24"/>
          <w:szCs w:val="24"/>
        </w:rPr>
        <w:t xml:space="preserve"> </w:t>
      </w:r>
      <w:r w:rsidR="001549CE" w:rsidRPr="00B85B2C">
        <w:rPr>
          <w:rFonts w:ascii="Times New Roman" w:hAnsi="Times New Roman" w:cs="Times New Roman"/>
          <w:sz w:val="24"/>
          <w:szCs w:val="24"/>
        </w:rPr>
        <w:t>As Brit</w:t>
      </w:r>
      <w:r w:rsidR="00174E93" w:rsidRPr="00B85B2C">
        <w:rPr>
          <w:rFonts w:ascii="Times New Roman" w:hAnsi="Times New Roman" w:cs="Times New Roman"/>
          <w:sz w:val="24"/>
          <w:szCs w:val="24"/>
        </w:rPr>
        <w:t>i</w:t>
      </w:r>
      <w:r w:rsidR="001549CE" w:rsidRPr="00B85B2C">
        <w:rPr>
          <w:rFonts w:ascii="Times New Roman" w:hAnsi="Times New Roman" w:cs="Times New Roman"/>
          <w:sz w:val="24"/>
          <w:szCs w:val="24"/>
        </w:rPr>
        <w:t xml:space="preserve">sh West Florida’s administrative capital </w:t>
      </w:r>
      <w:r w:rsidR="00174E93" w:rsidRPr="00B85B2C">
        <w:rPr>
          <w:rFonts w:ascii="Times New Roman" w:hAnsi="Times New Roman" w:cs="Times New Roman"/>
          <w:sz w:val="24"/>
          <w:szCs w:val="24"/>
        </w:rPr>
        <w:t>a</w:t>
      </w:r>
      <w:r w:rsidR="001549CE" w:rsidRPr="00B85B2C">
        <w:rPr>
          <w:rFonts w:ascii="Times New Roman" w:hAnsi="Times New Roman" w:cs="Times New Roman"/>
          <w:sz w:val="24"/>
          <w:szCs w:val="24"/>
        </w:rPr>
        <w:t>nd</w:t>
      </w:r>
      <w:r w:rsidR="00174E93" w:rsidRPr="00B85B2C">
        <w:rPr>
          <w:rFonts w:ascii="Times New Roman" w:hAnsi="Times New Roman" w:cs="Times New Roman"/>
          <w:sz w:val="24"/>
          <w:szCs w:val="24"/>
        </w:rPr>
        <w:t xml:space="preserve"> the final region held under British control, </w:t>
      </w:r>
      <w:r w:rsidR="00A04F61" w:rsidRPr="00B85B2C">
        <w:rPr>
          <w:rFonts w:ascii="Times New Roman" w:hAnsi="Times New Roman" w:cs="Times New Roman"/>
          <w:sz w:val="24"/>
          <w:szCs w:val="24"/>
        </w:rPr>
        <w:t>Pensacola was the epicenter of the action</w:t>
      </w:r>
      <w:r w:rsidR="00964021" w:rsidRPr="00B85B2C">
        <w:rPr>
          <w:rFonts w:ascii="Times New Roman" w:hAnsi="Times New Roman" w:cs="Times New Roman"/>
          <w:sz w:val="24"/>
          <w:szCs w:val="24"/>
        </w:rPr>
        <w:t xml:space="preserve"> (</w:t>
      </w:r>
      <w:r w:rsidR="00AF54DA">
        <w:rPr>
          <w:rFonts w:ascii="Times New Roman" w:hAnsi="Times New Roman" w:cs="Times New Roman"/>
          <w:sz w:val="24"/>
          <w:szCs w:val="24"/>
        </w:rPr>
        <w:t>B</w:t>
      </w:r>
      <w:r w:rsidR="00964021" w:rsidRPr="00B85B2C">
        <w:rPr>
          <w:rFonts w:ascii="Times New Roman" w:hAnsi="Times New Roman" w:cs="Times New Roman"/>
          <w:sz w:val="24"/>
          <w:szCs w:val="24"/>
        </w:rPr>
        <w:t>r</w:t>
      </w:r>
      <w:r w:rsidR="00AF54DA">
        <w:rPr>
          <w:rFonts w:ascii="Times New Roman" w:hAnsi="Times New Roman" w:cs="Times New Roman"/>
          <w:sz w:val="24"/>
          <w:szCs w:val="24"/>
        </w:rPr>
        <w:t>otemarkle</w:t>
      </w:r>
      <w:r w:rsidR="00964021" w:rsidRPr="00B85B2C">
        <w:rPr>
          <w:rFonts w:ascii="Times New Roman" w:hAnsi="Times New Roman" w:cs="Times New Roman"/>
          <w:sz w:val="24"/>
          <w:szCs w:val="24"/>
        </w:rPr>
        <w:t xml:space="preserve"> 6</w:t>
      </w:r>
      <w:r w:rsidR="00AF54DA">
        <w:rPr>
          <w:rFonts w:ascii="Times New Roman" w:hAnsi="Times New Roman" w:cs="Times New Roman"/>
          <w:sz w:val="24"/>
          <w:szCs w:val="24"/>
        </w:rPr>
        <w:t>a</w:t>
      </w:r>
      <w:r w:rsidR="00964021" w:rsidRPr="00B85B2C">
        <w:rPr>
          <w:rFonts w:ascii="Times New Roman" w:hAnsi="Times New Roman" w:cs="Times New Roman"/>
          <w:sz w:val="24"/>
          <w:szCs w:val="24"/>
        </w:rPr>
        <w:t>)</w:t>
      </w:r>
      <w:r w:rsidR="00A04F61" w:rsidRPr="00B85B2C">
        <w:rPr>
          <w:rFonts w:ascii="Times New Roman" w:hAnsi="Times New Roman" w:cs="Times New Roman"/>
          <w:sz w:val="24"/>
          <w:szCs w:val="24"/>
        </w:rPr>
        <w:t>.</w:t>
      </w:r>
      <w:r w:rsidR="001155D7" w:rsidRPr="00B85B2C">
        <w:rPr>
          <w:rFonts w:ascii="Times New Roman" w:hAnsi="Times New Roman" w:cs="Times New Roman"/>
          <w:sz w:val="24"/>
          <w:szCs w:val="24"/>
        </w:rPr>
        <w:t xml:space="preserve"> Being</w:t>
      </w:r>
      <w:r w:rsidR="00A04F61" w:rsidRPr="00B85B2C">
        <w:rPr>
          <w:rFonts w:ascii="Times New Roman" w:hAnsi="Times New Roman" w:cs="Times New Roman"/>
          <w:sz w:val="24"/>
          <w:szCs w:val="24"/>
        </w:rPr>
        <w:t xml:space="preserve"> one of the few </w:t>
      </w:r>
      <w:r w:rsidR="001155D7" w:rsidRPr="00B85B2C">
        <w:rPr>
          <w:rFonts w:ascii="Times New Roman" w:hAnsi="Times New Roman" w:cs="Times New Roman"/>
          <w:sz w:val="24"/>
          <w:szCs w:val="24"/>
        </w:rPr>
        <w:t>town</w:t>
      </w:r>
      <w:r w:rsidR="00A04F61" w:rsidRPr="00B85B2C">
        <w:rPr>
          <w:rFonts w:ascii="Times New Roman" w:hAnsi="Times New Roman" w:cs="Times New Roman"/>
          <w:sz w:val="24"/>
          <w:szCs w:val="24"/>
        </w:rPr>
        <w:t>s in the</w:t>
      </w:r>
      <w:r w:rsidR="00603CC7" w:rsidRPr="00B85B2C">
        <w:rPr>
          <w:rFonts w:ascii="Times New Roman" w:hAnsi="Times New Roman" w:cs="Times New Roman"/>
          <w:sz w:val="24"/>
          <w:szCs w:val="24"/>
        </w:rPr>
        <w:t xml:space="preserve"> territory seized by the British in 1762, Spain was </w:t>
      </w:r>
      <w:r w:rsidR="00964021" w:rsidRPr="00B85B2C">
        <w:rPr>
          <w:rFonts w:ascii="Times New Roman" w:hAnsi="Times New Roman" w:cs="Times New Roman"/>
          <w:sz w:val="24"/>
          <w:szCs w:val="24"/>
        </w:rPr>
        <w:t>determined</w:t>
      </w:r>
      <w:r w:rsidR="00603CC7" w:rsidRPr="00B85B2C">
        <w:rPr>
          <w:rFonts w:ascii="Times New Roman" w:hAnsi="Times New Roman" w:cs="Times New Roman"/>
          <w:sz w:val="24"/>
          <w:szCs w:val="24"/>
        </w:rPr>
        <w:t xml:space="preserve"> to reclaim this important city.</w:t>
      </w:r>
    </w:p>
    <w:p w:rsidR="007E74D5" w:rsidRPr="00B85B2C" w:rsidRDefault="007E74D5" w:rsidP="00B85B2C">
      <w:pPr>
        <w:spacing w:after="0" w:line="480" w:lineRule="auto"/>
        <w:ind w:firstLine="720"/>
        <w:rPr>
          <w:rFonts w:ascii="Times New Roman" w:hAnsi="Times New Roman" w:cs="Times New Roman"/>
          <w:sz w:val="24"/>
          <w:szCs w:val="24"/>
        </w:rPr>
      </w:pPr>
      <w:r w:rsidRPr="00B85B2C">
        <w:rPr>
          <w:rFonts w:ascii="Times New Roman" w:hAnsi="Times New Roman" w:cs="Times New Roman"/>
          <w:sz w:val="24"/>
          <w:szCs w:val="24"/>
        </w:rPr>
        <w:t xml:space="preserve">English General John Campbell, following his promotion to Major General in early 1779, was given control of all Floridian troops and immediately set to work to improve the defenses of Mobile and Pensacola, as the </w:t>
      </w:r>
      <w:r w:rsidR="001155D7" w:rsidRPr="00B85B2C">
        <w:rPr>
          <w:rFonts w:ascii="Times New Roman" w:hAnsi="Times New Roman" w:cs="Times New Roman"/>
          <w:sz w:val="24"/>
          <w:szCs w:val="24"/>
        </w:rPr>
        <w:t xml:space="preserve">present </w:t>
      </w:r>
      <w:r w:rsidRPr="00B85B2C">
        <w:rPr>
          <w:rFonts w:ascii="Times New Roman" w:hAnsi="Times New Roman" w:cs="Times New Roman"/>
          <w:sz w:val="24"/>
          <w:szCs w:val="24"/>
        </w:rPr>
        <w:t>forts were dilapidated</w:t>
      </w:r>
      <w:r w:rsidR="00964021" w:rsidRPr="00B85B2C">
        <w:rPr>
          <w:rFonts w:ascii="Times New Roman" w:hAnsi="Times New Roman" w:cs="Times New Roman"/>
          <w:sz w:val="24"/>
          <w:szCs w:val="24"/>
        </w:rPr>
        <w:t xml:space="preserve"> (Nester 61)</w:t>
      </w:r>
      <w:r w:rsidRPr="00B85B2C">
        <w:rPr>
          <w:rFonts w:ascii="Times New Roman" w:hAnsi="Times New Roman" w:cs="Times New Roman"/>
          <w:sz w:val="24"/>
          <w:szCs w:val="24"/>
        </w:rPr>
        <w:t>.</w:t>
      </w:r>
      <w:r w:rsidR="00DA1AA7" w:rsidRPr="00B85B2C">
        <w:rPr>
          <w:rFonts w:ascii="Times New Roman" w:hAnsi="Times New Roman" w:cs="Times New Roman"/>
          <w:sz w:val="24"/>
          <w:szCs w:val="24"/>
        </w:rPr>
        <w:t xml:space="preserve"> He was also given orders</w:t>
      </w:r>
      <w:r w:rsidR="001E4234" w:rsidRPr="00B85B2C">
        <w:rPr>
          <w:rFonts w:ascii="Times New Roman" w:hAnsi="Times New Roman" w:cs="Times New Roman"/>
          <w:sz w:val="24"/>
          <w:szCs w:val="24"/>
        </w:rPr>
        <w:t xml:space="preserve"> to, </w:t>
      </w:r>
      <w:r w:rsidR="00174E93" w:rsidRPr="00B85B2C">
        <w:rPr>
          <w:rFonts w:ascii="Times New Roman" w:hAnsi="Times New Roman" w:cs="Times New Roman"/>
          <w:sz w:val="24"/>
          <w:szCs w:val="24"/>
        </w:rPr>
        <w:t xml:space="preserve">with the help of local </w:t>
      </w:r>
      <w:r w:rsidR="001E4234" w:rsidRPr="00B85B2C">
        <w:rPr>
          <w:rFonts w:ascii="Times New Roman" w:hAnsi="Times New Roman" w:cs="Times New Roman"/>
          <w:sz w:val="24"/>
          <w:szCs w:val="24"/>
        </w:rPr>
        <w:t>tribes</w:t>
      </w:r>
      <w:r w:rsidR="00174E93" w:rsidRPr="00B85B2C">
        <w:rPr>
          <w:rFonts w:ascii="Times New Roman" w:hAnsi="Times New Roman" w:cs="Times New Roman"/>
          <w:sz w:val="24"/>
          <w:szCs w:val="24"/>
        </w:rPr>
        <w:t xml:space="preserve">, </w:t>
      </w:r>
      <w:r w:rsidR="00DA1AA7" w:rsidRPr="00B85B2C">
        <w:rPr>
          <w:rFonts w:ascii="Times New Roman" w:hAnsi="Times New Roman" w:cs="Times New Roman"/>
          <w:sz w:val="24"/>
          <w:szCs w:val="24"/>
        </w:rPr>
        <w:t>secretly attack</w:t>
      </w:r>
      <w:r w:rsidR="00174E93" w:rsidRPr="00B85B2C">
        <w:rPr>
          <w:rFonts w:ascii="Times New Roman" w:hAnsi="Times New Roman" w:cs="Times New Roman"/>
          <w:sz w:val="24"/>
          <w:szCs w:val="24"/>
        </w:rPr>
        <w:t xml:space="preserve"> </w:t>
      </w:r>
      <w:r w:rsidR="00DA1AA7" w:rsidRPr="00B85B2C">
        <w:rPr>
          <w:rFonts w:ascii="Times New Roman" w:hAnsi="Times New Roman" w:cs="Times New Roman"/>
          <w:sz w:val="24"/>
          <w:szCs w:val="24"/>
        </w:rPr>
        <w:t>New Orleans</w:t>
      </w:r>
      <w:r w:rsidR="00174E93" w:rsidRPr="00B85B2C">
        <w:rPr>
          <w:rFonts w:ascii="Times New Roman" w:hAnsi="Times New Roman" w:cs="Times New Roman"/>
          <w:sz w:val="24"/>
          <w:szCs w:val="24"/>
        </w:rPr>
        <w:t xml:space="preserve">, if </w:t>
      </w:r>
      <w:r w:rsidR="00DA1AA7" w:rsidRPr="00B85B2C">
        <w:rPr>
          <w:rFonts w:ascii="Times New Roman" w:hAnsi="Times New Roman" w:cs="Times New Roman"/>
          <w:sz w:val="24"/>
          <w:szCs w:val="24"/>
        </w:rPr>
        <w:t>possible</w:t>
      </w:r>
      <w:r w:rsidR="00964021" w:rsidRPr="00B85B2C">
        <w:rPr>
          <w:rFonts w:ascii="Times New Roman" w:hAnsi="Times New Roman" w:cs="Times New Roman"/>
          <w:sz w:val="24"/>
          <w:szCs w:val="24"/>
        </w:rPr>
        <w:t xml:space="preserve"> (O’Brien 124)</w:t>
      </w:r>
      <w:r w:rsidR="001E4234" w:rsidRPr="00B85B2C">
        <w:rPr>
          <w:rFonts w:ascii="Times New Roman" w:hAnsi="Times New Roman" w:cs="Times New Roman"/>
          <w:sz w:val="24"/>
          <w:szCs w:val="24"/>
        </w:rPr>
        <w:t>.</w:t>
      </w:r>
    </w:p>
    <w:p w:rsidR="00FA123B" w:rsidRPr="00B85B2C" w:rsidRDefault="00603CC7" w:rsidP="00B85B2C">
      <w:pPr>
        <w:spacing w:after="0" w:line="480" w:lineRule="auto"/>
        <w:ind w:firstLine="720"/>
        <w:rPr>
          <w:rFonts w:ascii="Times New Roman" w:hAnsi="Times New Roman" w:cs="Times New Roman"/>
          <w:color w:val="333333"/>
          <w:sz w:val="24"/>
          <w:szCs w:val="24"/>
        </w:rPr>
      </w:pPr>
      <w:r w:rsidRPr="00B85B2C">
        <w:rPr>
          <w:rFonts w:ascii="Times New Roman" w:hAnsi="Times New Roman" w:cs="Times New Roman"/>
          <w:sz w:val="24"/>
          <w:szCs w:val="24"/>
        </w:rPr>
        <w:t xml:space="preserve">Upon </w:t>
      </w:r>
      <w:r w:rsidR="00C45337" w:rsidRPr="00B85B2C">
        <w:rPr>
          <w:rFonts w:ascii="Times New Roman" w:hAnsi="Times New Roman" w:cs="Times New Roman"/>
          <w:sz w:val="24"/>
          <w:szCs w:val="24"/>
        </w:rPr>
        <w:t xml:space="preserve">Spain </w:t>
      </w:r>
      <w:r w:rsidRPr="00B85B2C">
        <w:rPr>
          <w:rFonts w:ascii="Times New Roman" w:hAnsi="Times New Roman" w:cs="Times New Roman"/>
          <w:sz w:val="24"/>
          <w:szCs w:val="24"/>
        </w:rPr>
        <w:t xml:space="preserve">entering into </w:t>
      </w:r>
      <w:r w:rsidR="00C45337" w:rsidRPr="00B85B2C">
        <w:rPr>
          <w:rFonts w:ascii="Times New Roman" w:hAnsi="Times New Roman" w:cs="Times New Roman"/>
          <w:sz w:val="24"/>
          <w:szCs w:val="24"/>
        </w:rPr>
        <w:t xml:space="preserve">the war in </w:t>
      </w:r>
      <w:r w:rsidR="00DA1AA7" w:rsidRPr="00B85B2C">
        <w:rPr>
          <w:rFonts w:ascii="Times New Roman" w:hAnsi="Times New Roman" w:cs="Times New Roman"/>
          <w:sz w:val="24"/>
          <w:szCs w:val="24"/>
        </w:rPr>
        <w:t xml:space="preserve">June </w:t>
      </w:r>
      <w:r w:rsidR="00C45337" w:rsidRPr="00B85B2C">
        <w:rPr>
          <w:rFonts w:ascii="Times New Roman" w:hAnsi="Times New Roman" w:cs="Times New Roman"/>
          <w:sz w:val="24"/>
          <w:szCs w:val="24"/>
        </w:rPr>
        <w:t xml:space="preserve">1779, the Governor, Bernardo de </w:t>
      </w:r>
      <w:r w:rsidR="00C45337" w:rsidRPr="00B85B2C">
        <w:rPr>
          <w:rFonts w:ascii="Times New Roman" w:hAnsi="Times New Roman" w:cs="Times New Roman"/>
          <w:color w:val="333333"/>
          <w:sz w:val="24"/>
          <w:szCs w:val="24"/>
        </w:rPr>
        <w:t>Gálvez, and forces from Spanish Louisiana started offensive operations, quickly and effectively gaining control of British territory</w:t>
      </w:r>
      <w:r w:rsidR="00964021" w:rsidRPr="00B85B2C">
        <w:rPr>
          <w:rFonts w:ascii="Times New Roman" w:hAnsi="Times New Roman" w:cs="Times New Roman"/>
          <w:color w:val="333333"/>
          <w:sz w:val="24"/>
          <w:szCs w:val="24"/>
        </w:rPr>
        <w:t xml:space="preserve"> (Caughey 184)</w:t>
      </w:r>
      <w:r w:rsidR="00C45337" w:rsidRPr="00B85B2C">
        <w:rPr>
          <w:rFonts w:ascii="Times New Roman" w:hAnsi="Times New Roman" w:cs="Times New Roman"/>
          <w:color w:val="333333"/>
          <w:sz w:val="24"/>
          <w:szCs w:val="24"/>
        </w:rPr>
        <w:t xml:space="preserve">. Within six months, they </w:t>
      </w:r>
      <w:r w:rsidR="001E4234" w:rsidRPr="00B85B2C">
        <w:rPr>
          <w:rFonts w:ascii="Times New Roman" w:hAnsi="Times New Roman" w:cs="Times New Roman"/>
          <w:color w:val="333333"/>
          <w:sz w:val="24"/>
          <w:szCs w:val="24"/>
        </w:rPr>
        <w:t>controlled</w:t>
      </w:r>
      <w:r w:rsidR="00C45337" w:rsidRPr="00B85B2C">
        <w:rPr>
          <w:rFonts w:ascii="Times New Roman" w:hAnsi="Times New Roman" w:cs="Times New Roman"/>
          <w:color w:val="333333"/>
          <w:sz w:val="24"/>
          <w:szCs w:val="24"/>
        </w:rPr>
        <w:t xml:space="preserve"> the lower Missi</w:t>
      </w:r>
      <w:r w:rsidR="00567354" w:rsidRPr="00B85B2C">
        <w:rPr>
          <w:rFonts w:ascii="Times New Roman" w:hAnsi="Times New Roman" w:cs="Times New Roman"/>
          <w:color w:val="333333"/>
          <w:sz w:val="24"/>
          <w:szCs w:val="24"/>
        </w:rPr>
        <w:t>ssi</w:t>
      </w:r>
      <w:r w:rsidR="00C45337" w:rsidRPr="00B85B2C">
        <w:rPr>
          <w:rFonts w:ascii="Times New Roman" w:hAnsi="Times New Roman" w:cs="Times New Roman"/>
          <w:color w:val="333333"/>
          <w:sz w:val="24"/>
          <w:szCs w:val="24"/>
        </w:rPr>
        <w:t xml:space="preserve">ppi River, </w:t>
      </w:r>
      <w:r w:rsidR="00AF54DA">
        <w:rPr>
          <w:rFonts w:ascii="Times New Roman" w:hAnsi="Times New Roman" w:cs="Times New Roman"/>
          <w:color w:val="333333"/>
          <w:sz w:val="24"/>
          <w:szCs w:val="24"/>
        </w:rPr>
        <w:t>following</w:t>
      </w:r>
      <w:r w:rsidR="00C45337" w:rsidRPr="00B85B2C">
        <w:rPr>
          <w:rFonts w:ascii="Times New Roman" w:hAnsi="Times New Roman" w:cs="Times New Roman"/>
          <w:color w:val="333333"/>
          <w:sz w:val="24"/>
          <w:szCs w:val="24"/>
        </w:rPr>
        <w:t xml:space="preserve"> the capture of Fort Bute</w:t>
      </w:r>
      <w:r w:rsidR="00964021" w:rsidRPr="00B85B2C">
        <w:rPr>
          <w:rFonts w:ascii="Times New Roman" w:hAnsi="Times New Roman" w:cs="Times New Roman"/>
          <w:color w:val="333333"/>
          <w:sz w:val="24"/>
          <w:szCs w:val="24"/>
        </w:rPr>
        <w:t xml:space="preserve"> (Nester 120)</w:t>
      </w:r>
      <w:r w:rsidR="00C45337" w:rsidRPr="00B85B2C">
        <w:rPr>
          <w:rFonts w:ascii="Times New Roman" w:hAnsi="Times New Roman" w:cs="Times New Roman"/>
          <w:color w:val="333333"/>
          <w:sz w:val="24"/>
          <w:szCs w:val="24"/>
        </w:rPr>
        <w:t>.</w:t>
      </w:r>
      <w:r w:rsidR="00DA1AA7" w:rsidRPr="00B85B2C">
        <w:rPr>
          <w:rFonts w:ascii="Times New Roman" w:hAnsi="Times New Roman" w:cs="Times New Roman"/>
          <w:color w:val="333333"/>
          <w:sz w:val="24"/>
          <w:szCs w:val="24"/>
        </w:rPr>
        <w:t xml:space="preserve"> Due to poor communication, this conquest was unknown to Campbell until he had already departed to attack New Orleans, necessitating him to refocus on defending Florida; </w:t>
      </w:r>
      <w:r w:rsidR="00AF54DA">
        <w:rPr>
          <w:rFonts w:ascii="Times New Roman" w:hAnsi="Times New Roman" w:cs="Times New Roman"/>
          <w:color w:val="333333"/>
          <w:sz w:val="24"/>
          <w:szCs w:val="24"/>
        </w:rPr>
        <w:t>meanwhile</w:t>
      </w:r>
      <w:r w:rsidR="00DA1AA7" w:rsidRPr="00B85B2C">
        <w:rPr>
          <w:rFonts w:ascii="Times New Roman" w:hAnsi="Times New Roman" w:cs="Times New Roman"/>
          <w:color w:val="333333"/>
          <w:sz w:val="24"/>
          <w:szCs w:val="24"/>
        </w:rPr>
        <w:t>,</w:t>
      </w:r>
      <w:r w:rsidR="00DA1AA7" w:rsidRPr="00B85B2C">
        <w:rPr>
          <w:rFonts w:ascii="Times New Roman" w:hAnsi="Times New Roman" w:cs="Times New Roman"/>
          <w:sz w:val="24"/>
          <w:szCs w:val="24"/>
        </w:rPr>
        <w:t xml:space="preserve"> </w:t>
      </w:r>
      <w:r w:rsidR="00DA1AA7" w:rsidRPr="00B85B2C">
        <w:rPr>
          <w:rFonts w:ascii="Times New Roman" w:hAnsi="Times New Roman" w:cs="Times New Roman"/>
          <w:color w:val="333333"/>
          <w:sz w:val="24"/>
          <w:szCs w:val="24"/>
        </w:rPr>
        <w:t xml:space="preserve">Gálvez was </w:t>
      </w:r>
      <w:r w:rsidR="00AF54DA">
        <w:rPr>
          <w:rFonts w:ascii="Times New Roman" w:hAnsi="Times New Roman" w:cs="Times New Roman"/>
          <w:color w:val="333333"/>
          <w:sz w:val="24"/>
          <w:szCs w:val="24"/>
        </w:rPr>
        <w:t>prepar</w:t>
      </w:r>
      <w:r w:rsidR="00DA1AA7" w:rsidRPr="00B85B2C">
        <w:rPr>
          <w:rFonts w:ascii="Times New Roman" w:hAnsi="Times New Roman" w:cs="Times New Roman"/>
          <w:color w:val="333333"/>
          <w:sz w:val="24"/>
          <w:szCs w:val="24"/>
        </w:rPr>
        <w:t xml:space="preserve">ing </w:t>
      </w:r>
      <w:r w:rsidR="00AF54DA">
        <w:rPr>
          <w:rFonts w:ascii="Times New Roman" w:hAnsi="Times New Roman" w:cs="Times New Roman"/>
          <w:color w:val="333333"/>
          <w:sz w:val="24"/>
          <w:szCs w:val="24"/>
        </w:rPr>
        <w:t>to</w:t>
      </w:r>
      <w:r w:rsidR="00DA1AA7" w:rsidRPr="00B85B2C">
        <w:rPr>
          <w:rFonts w:ascii="Times New Roman" w:hAnsi="Times New Roman" w:cs="Times New Roman"/>
          <w:color w:val="333333"/>
          <w:sz w:val="24"/>
          <w:szCs w:val="24"/>
        </w:rPr>
        <w:t xml:space="preserve"> attack </w:t>
      </w:r>
      <w:r w:rsidR="008E73A8" w:rsidRPr="00B85B2C">
        <w:rPr>
          <w:rFonts w:ascii="Times New Roman" w:hAnsi="Times New Roman" w:cs="Times New Roman"/>
          <w:color w:val="333333"/>
          <w:sz w:val="24"/>
          <w:szCs w:val="24"/>
        </w:rPr>
        <w:t xml:space="preserve">Fort Charlotte and Mobile. Following a two-week siege, both of these territories </w:t>
      </w:r>
      <w:r w:rsidR="001E4234" w:rsidRPr="00B85B2C">
        <w:rPr>
          <w:rFonts w:ascii="Times New Roman" w:hAnsi="Times New Roman" w:cs="Times New Roman"/>
          <w:color w:val="333333"/>
          <w:sz w:val="24"/>
          <w:szCs w:val="24"/>
        </w:rPr>
        <w:t>fell,</w:t>
      </w:r>
      <w:r w:rsidR="008E73A8" w:rsidRPr="00B85B2C">
        <w:rPr>
          <w:rFonts w:ascii="Times New Roman" w:hAnsi="Times New Roman" w:cs="Times New Roman"/>
          <w:color w:val="333333"/>
          <w:sz w:val="24"/>
          <w:szCs w:val="24"/>
        </w:rPr>
        <w:t xml:space="preserve"> and Brit</w:t>
      </w:r>
      <w:r w:rsidR="00567354" w:rsidRPr="00B85B2C">
        <w:rPr>
          <w:rFonts w:ascii="Times New Roman" w:hAnsi="Times New Roman" w:cs="Times New Roman"/>
          <w:color w:val="333333"/>
          <w:sz w:val="24"/>
          <w:szCs w:val="24"/>
        </w:rPr>
        <w:t>i</w:t>
      </w:r>
      <w:r w:rsidR="008E73A8" w:rsidRPr="00B85B2C">
        <w:rPr>
          <w:rFonts w:ascii="Times New Roman" w:hAnsi="Times New Roman" w:cs="Times New Roman"/>
          <w:color w:val="333333"/>
          <w:sz w:val="24"/>
          <w:szCs w:val="24"/>
        </w:rPr>
        <w:t>s</w:t>
      </w:r>
      <w:r w:rsidR="00567354" w:rsidRPr="00B85B2C">
        <w:rPr>
          <w:rFonts w:ascii="Times New Roman" w:hAnsi="Times New Roman" w:cs="Times New Roman"/>
          <w:color w:val="333333"/>
          <w:sz w:val="24"/>
          <w:szCs w:val="24"/>
        </w:rPr>
        <w:t>h</w:t>
      </w:r>
      <w:r w:rsidR="008E73A8" w:rsidRPr="00B85B2C">
        <w:rPr>
          <w:rFonts w:ascii="Times New Roman" w:hAnsi="Times New Roman" w:cs="Times New Roman"/>
          <w:color w:val="333333"/>
          <w:sz w:val="24"/>
          <w:szCs w:val="24"/>
        </w:rPr>
        <w:t xml:space="preserve"> troops fled back to Pensacola. With the surrender of those two areas, the totality of</w:t>
      </w:r>
      <w:r w:rsidR="001E4234" w:rsidRPr="00B85B2C">
        <w:rPr>
          <w:rFonts w:ascii="Times New Roman" w:hAnsi="Times New Roman" w:cs="Times New Roman"/>
          <w:color w:val="333333"/>
          <w:sz w:val="24"/>
          <w:szCs w:val="24"/>
        </w:rPr>
        <w:t xml:space="preserve"> British</w:t>
      </w:r>
      <w:r w:rsidR="008E73A8" w:rsidRPr="00B85B2C">
        <w:rPr>
          <w:rFonts w:ascii="Times New Roman" w:hAnsi="Times New Roman" w:cs="Times New Roman"/>
          <w:color w:val="333333"/>
          <w:sz w:val="24"/>
          <w:szCs w:val="24"/>
        </w:rPr>
        <w:t xml:space="preserve"> West Florida was </w:t>
      </w:r>
      <w:r w:rsidR="001E4234" w:rsidRPr="00B85B2C">
        <w:rPr>
          <w:rFonts w:ascii="Times New Roman" w:hAnsi="Times New Roman" w:cs="Times New Roman"/>
          <w:color w:val="333333"/>
          <w:sz w:val="24"/>
          <w:szCs w:val="24"/>
        </w:rPr>
        <w:t xml:space="preserve">now </w:t>
      </w:r>
      <w:r w:rsidR="008E73A8" w:rsidRPr="00B85B2C">
        <w:rPr>
          <w:rFonts w:ascii="Times New Roman" w:hAnsi="Times New Roman" w:cs="Times New Roman"/>
          <w:color w:val="333333"/>
          <w:sz w:val="24"/>
          <w:szCs w:val="24"/>
        </w:rPr>
        <w:t>the District of Pensacola</w:t>
      </w:r>
      <w:r w:rsidR="00964021" w:rsidRPr="00B85B2C">
        <w:rPr>
          <w:rFonts w:ascii="Times New Roman" w:hAnsi="Times New Roman" w:cs="Times New Roman"/>
          <w:color w:val="333333"/>
          <w:sz w:val="24"/>
          <w:szCs w:val="24"/>
        </w:rPr>
        <w:t xml:space="preserve"> (Nester 114)</w:t>
      </w:r>
      <w:r w:rsidR="008E73A8" w:rsidRPr="00B85B2C">
        <w:rPr>
          <w:rFonts w:ascii="Times New Roman" w:hAnsi="Times New Roman" w:cs="Times New Roman"/>
          <w:color w:val="333333"/>
          <w:sz w:val="24"/>
          <w:szCs w:val="24"/>
        </w:rPr>
        <w:t>.</w:t>
      </w:r>
      <w:r w:rsidR="0012522D" w:rsidRPr="00B85B2C">
        <w:rPr>
          <w:rFonts w:ascii="Times New Roman" w:hAnsi="Times New Roman" w:cs="Times New Roman"/>
          <w:color w:val="333333"/>
          <w:sz w:val="24"/>
          <w:szCs w:val="24"/>
        </w:rPr>
        <w:t xml:space="preserve"> </w:t>
      </w:r>
    </w:p>
    <w:p w:rsidR="00FA123B" w:rsidRPr="00B85B2C" w:rsidRDefault="008E73A8" w:rsidP="00B85B2C">
      <w:pPr>
        <w:spacing w:before="240" w:after="0" w:line="480" w:lineRule="auto"/>
        <w:ind w:firstLine="720"/>
        <w:rPr>
          <w:rFonts w:ascii="Times New Roman" w:hAnsi="Times New Roman" w:cs="Times New Roman"/>
          <w:color w:val="333333"/>
          <w:sz w:val="24"/>
          <w:szCs w:val="24"/>
        </w:rPr>
      </w:pPr>
      <w:r w:rsidRPr="00B85B2C">
        <w:rPr>
          <w:rFonts w:ascii="Times New Roman" w:hAnsi="Times New Roman" w:cs="Times New Roman"/>
          <w:color w:val="333333"/>
          <w:sz w:val="24"/>
          <w:szCs w:val="24"/>
        </w:rPr>
        <w:lastRenderedPageBreak/>
        <w:t xml:space="preserve">Playing a waiting game with Campbell, Gálvez </w:t>
      </w:r>
      <w:r w:rsidR="00FA123B" w:rsidRPr="00B85B2C">
        <w:rPr>
          <w:rFonts w:ascii="Times New Roman" w:hAnsi="Times New Roman" w:cs="Times New Roman"/>
          <w:color w:val="333333"/>
          <w:sz w:val="24"/>
          <w:szCs w:val="24"/>
        </w:rPr>
        <w:t>took</w:t>
      </w:r>
      <w:r w:rsidRPr="00B85B2C">
        <w:rPr>
          <w:rFonts w:ascii="Times New Roman" w:hAnsi="Times New Roman" w:cs="Times New Roman"/>
          <w:color w:val="333333"/>
          <w:sz w:val="24"/>
          <w:szCs w:val="24"/>
        </w:rPr>
        <w:t xml:space="preserve"> a year</w:t>
      </w:r>
      <w:r w:rsidR="00FA123B" w:rsidRPr="00B85B2C">
        <w:rPr>
          <w:rFonts w:ascii="Times New Roman" w:hAnsi="Times New Roman" w:cs="Times New Roman"/>
          <w:color w:val="333333"/>
          <w:sz w:val="24"/>
          <w:szCs w:val="24"/>
        </w:rPr>
        <w:t xml:space="preserve"> </w:t>
      </w:r>
      <w:r w:rsidRPr="00B85B2C">
        <w:rPr>
          <w:rFonts w:ascii="Times New Roman" w:hAnsi="Times New Roman" w:cs="Times New Roman"/>
          <w:color w:val="333333"/>
          <w:sz w:val="24"/>
          <w:szCs w:val="24"/>
        </w:rPr>
        <w:t>to advanc</w:t>
      </w:r>
      <w:r w:rsidR="001E4234" w:rsidRPr="00B85B2C">
        <w:rPr>
          <w:rFonts w:ascii="Times New Roman" w:hAnsi="Times New Roman" w:cs="Times New Roman"/>
          <w:color w:val="333333"/>
          <w:sz w:val="24"/>
          <w:szCs w:val="24"/>
        </w:rPr>
        <w:t xml:space="preserve">e </w:t>
      </w:r>
      <w:r w:rsidRPr="00B85B2C">
        <w:rPr>
          <w:rFonts w:ascii="Times New Roman" w:hAnsi="Times New Roman" w:cs="Times New Roman"/>
          <w:color w:val="333333"/>
          <w:sz w:val="24"/>
          <w:szCs w:val="24"/>
        </w:rPr>
        <w:t xml:space="preserve">his </w:t>
      </w:r>
      <w:r w:rsidR="0012522D" w:rsidRPr="00B85B2C">
        <w:rPr>
          <w:rFonts w:ascii="Times New Roman" w:hAnsi="Times New Roman" w:cs="Times New Roman"/>
          <w:color w:val="333333"/>
          <w:sz w:val="24"/>
          <w:szCs w:val="24"/>
        </w:rPr>
        <w:t xml:space="preserve">offensive </w:t>
      </w:r>
      <w:r w:rsidR="001E4234" w:rsidRPr="00B85B2C">
        <w:rPr>
          <w:rFonts w:ascii="Times New Roman" w:hAnsi="Times New Roman" w:cs="Times New Roman"/>
          <w:color w:val="333333"/>
          <w:sz w:val="24"/>
          <w:szCs w:val="24"/>
        </w:rPr>
        <w:t>in</w:t>
      </w:r>
      <w:r w:rsidR="0012522D" w:rsidRPr="00B85B2C">
        <w:rPr>
          <w:rFonts w:ascii="Times New Roman" w:hAnsi="Times New Roman" w:cs="Times New Roman"/>
          <w:color w:val="333333"/>
          <w:sz w:val="24"/>
          <w:szCs w:val="24"/>
        </w:rPr>
        <w:t xml:space="preserve">to </w:t>
      </w:r>
      <w:r w:rsidRPr="00B85B2C">
        <w:rPr>
          <w:rFonts w:ascii="Times New Roman" w:hAnsi="Times New Roman" w:cs="Times New Roman"/>
          <w:color w:val="333333"/>
          <w:sz w:val="24"/>
          <w:szCs w:val="24"/>
        </w:rPr>
        <w:t>Pensacola</w:t>
      </w:r>
      <w:r w:rsidR="00AF54DA">
        <w:rPr>
          <w:rFonts w:ascii="Times New Roman" w:hAnsi="Times New Roman" w:cs="Times New Roman"/>
          <w:color w:val="333333"/>
          <w:sz w:val="24"/>
          <w:szCs w:val="24"/>
        </w:rPr>
        <w:t xml:space="preserve"> (Caughey 212)</w:t>
      </w:r>
      <w:r w:rsidRPr="00B85B2C">
        <w:rPr>
          <w:rFonts w:ascii="Times New Roman" w:hAnsi="Times New Roman" w:cs="Times New Roman"/>
          <w:color w:val="333333"/>
          <w:sz w:val="24"/>
          <w:szCs w:val="24"/>
        </w:rPr>
        <w:t>.</w:t>
      </w:r>
      <w:r w:rsidR="0012522D" w:rsidRPr="00B85B2C">
        <w:rPr>
          <w:rFonts w:ascii="Times New Roman" w:hAnsi="Times New Roman" w:cs="Times New Roman"/>
          <w:color w:val="333333"/>
          <w:sz w:val="24"/>
          <w:szCs w:val="24"/>
        </w:rPr>
        <w:t xml:space="preserve"> On March 11, 1781, Gálvez’s</w:t>
      </w:r>
      <w:r w:rsidR="00FA123B" w:rsidRPr="00B85B2C">
        <w:rPr>
          <w:rFonts w:ascii="Times New Roman" w:hAnsi="Times New Roman" w:cs="Times New Roman"/>
          <w:color w:val="333333"/>
          <w:sz w:val="24"/>
          <w:szCs w:val="24"/>
        </w:rPr>
        <w:t xml:space="preserve"> eleven war</w:t>
      </w:r>
      <w:r w:rsidR="0012522D" w:rsidRPr="00B85B2C">
        <w:rPr>
          <w:rFonts w:ascii="Times New Roman" w:hAnsi="Times New Roman" w:cs="Times New Roman"/>
          <w:color w:val="333333"/>
          <w:sz w:val="24"/>
          <w:szCs w:val="24"/>
        </w:rPr>
        <w:t>ships</w:t>
      </w:r>
      <w:r w:rsidR="00FA123B" w:rsidRPr="00B85B2C">
        <w:rPr>
          <w:rFonts w:ascii="Times New Roman" w:hAnsi="Times New Roman" w:cs="Times New Roman"/>
          <w:color w:val="333333"/>
          <w:sz w:val="24"/>
          <w:szCs w:val="24"/>
        </w:rPr>
        <w:t xml:space="preserve"> and fifty-one transport ships</w:t>
      </w:r>
      <w:r w:rsidR="0012522D" w:rsidRPr="00B85B2C">
        <w:rPr>
          <w:rFonts w:ascii="Times New Roman" w:hAnsi="Times New Roman" w:cs="Times New Roman"/>
          <w:color w:val="333333"/>
          <w:sz w:val="24"/>
          <w:szCs w:val="24"/>
        </w:rPr>
        <w:t xml:space="preserve"> entered Pensacola Bay</w:t>
      </w:r>
      <w:r w:rsidR="0028626F" w:rsidRPr="00B85B2C">
        <w:rPr>
          <w:rFonts w:ascii="Times New Roman" w:hAnsi="Times New Roman" w:cs="Times New Roman"/>
          <w:color w:val="333333"/>
          <w:sz w:val="24"/>
          <w:szCs w:val="24"/>
        </w:rPr>
        <w:t xml:space="preserve">, carrying </w:t>
      </w:r>
      <w:r w:rsidR="003E163C" w:rsidRPr="00B85B2C">
        <w:rPr>
          <w:rFonts w:ascii="Times New Roman" w:hAnsi="Times New Roman" w:cs="Times New Roman"/>
          <w:color w:val="333333"/>
          <w:sz w:val="24"/>
          <w:szCs w:val="24"/>
        </w:rPr>
        <w:t>thousand</w:t>
      </w:r>
      <w:r w:rsidR="0028626F" w:rsidRPr="00B85B2C">
        <w:rPr>
          <w:rFonts w:ascii="Times New Roman" w:hAnsi="Times New Roman" w:cs="Times New Roman"/>
          <w:color w:val="333333"/>
          <w:sz w:val="24"/>
          <w:szCs w:val="24"/>
        </w:rPr>
        <w:t>s of sailors and soldiers</w:t>
      </w:r>
      <w:r w:rsidR="0012522D" w:rsidRPr="00B85B2C">
        <w:rPr>
          <w:rFonts w:ascii="Times New Roman" w:hAnsi="Times New Roman" w:cs="Times New Roman"/>
          <w:color w:val="333333"/>
          <w:sz w:val="24"/>
          <w:szCs w:val="24"/>
        </w:rPr>
        <w:t>.</w:t>
      </w:r>
      <w:r w:rsidR="003E163C" w:rsidRPr="00B85B2C">
        <w:rPr>
          <w:rFonts w:ascii="Times New Roman" w:hAnsi="Times New Roman" w:cs="Times New Roman"/>
          <w:color w:val="333333"/>
          <w:sz w:val="24"/>
          <w:szCs w:val="24"/>
        </w:rPr>
        <w:t xml:space="preserve"> </w:t>
      </w:r>
      <w:r w:rsidR="00174E93" w:rsidRPr="00B85B2C">
        <w:rPr>
          <w:rFonts w:ascii="Times New Roman" w:hAnsi="Times New Roman" w:cs="Times New Roman"/>
          <w:color w:val="333333"/>
          <w:sz w:val="24"/>
          <w:szCs w:val="24"/>
        </w:rPr>
        <w:t xml:space="preserve">Throughout March and April, </w:t>
      </w:r>
      <w:r w:rsidR="003E163C" w:rsidRPr="00B85B2C">
        <w:rPr>
          <w:rFonts w:ascii="Times New Roman" w:hAnsi="Times New Roman" w:cs="Times New Roman"/>
          <w:color w:val="333333"/>
          <w:sz w:val="24"/>
          <w:szCs w:val="24"/>
        </w:rPr>
        <w:t xml:space="preserve">these </w:t>
      </w:r>
      <w:r w:rsidR="00174E93" w:rsidRPr="00B85B2C">
        <w:rPr>
          <w:rFonts w:ascii="Times New Roman" w:hAnsi="Times New Roman" w:cs="Times New Roman"/>
          <w:color w:val="333333"/>
          <w:sz w:val="24"/>
          <w:szCs w:val="24"/>
        </w:rPr>
        <w:t>Spanish troops encountered and dismantled fortifications. As they did so, the Spanish began preparation for an exhaustive siege while also being interrupted intermittently by largely ineffective</w:t>
      </w:r>
      <w:r w:rsidR="0028626F" w:rsidRPr="00B85B2C">
        <w:rPr>
          <w:rFonts w:ascii="Times New Roman" w:hAnsi="Times New Roman" w:cs="Times New Roman"/>
          <w:color w:val="333333"/>
          <w:sz w:val="24"/>
          <w:szCs w:val="24"/>
        </w:rPr>
        <w:t xml:space="preserve"> groups of Choctaw warriors</w:t>
      </w:r>
      <w:r w:rsidR="00964021" w:rsidRPr="00B85B2C">
        <w:rPr>
          <w:rFonts w:ascii="Times New Roman" w:hAnsi="Times New Roman" w:cs="Times New Roman"/>
          <w:color w:val="333333"/>
          <w:sz w:val="24"/>
          <w:szCs w:val="24"/>
        </w:rPr>
        <w:t xml:space="preserve"> </w:t>
      </w:r>
      <w:r w:rsidR="00964021" w:rsidRPr="00B85B2C">
        <w:rPr>
          <w:rFonts w:ascii="Times New Roman" w:hAnsi="Times New Roman" w:cs="Times New Roman"/>
          <w:sz w:val="24"/>
          <w:szCs w:val="24"/>
        </w:rPr>
        <w:t>(O’Brien 126)</w:t>
      </w:r>
      <w:r w:rsidR="00174E93" w:rsidRPr="00B85B2C">
        <w:rPr>
          <w:rFonts w:ascii="Times New Roman" w:hAnsi="Times New Roman" w:cs="Times New Roman"/>
          <w:color w:val="333333"/>
          <w:sz w:val="24"/>
          <w:szCs w:val="24"/>
        </w:rPr>
        <w:t xml:space="preserve">. </w:t>
      </w:r>
      <w:r w:rsidR="0028626F" w:rsidRPr="00B85B2C">
        <w:rPr>
          <w:rFonts w:ascii="Times New Roman" w:hAnsi="Times New Roman" w:cs="Times New Roman"/>
          <w:color w:val="333333"/>
          <w:sz w:val="24"/>
          <w:szCs w:val="24"/>
        </w:rPr>
        <w:t>Following one of these attacks, ships were sighted in Pensacola Bay carrying over 3000</w:t>
      </w:r>
      <w:r w:rsidR="001E4234" w:rsidRPr="00B85B2C">
        <w:rPr>
          <w:rFonts w:ascii="Times New Roman" w:hAnsi="Times New Roman" w:cs="Times New Roman"/>
          <w:color w:val="333333"/>
          <w:sz w:val="24"/>
          <w:szCs w:val="24"/>
        </w:rPr>
        <w:t xml:space="preserve"> </w:t>
      </w:r>
      <w:r w:rsidR="0028626F" w:rsidRPr="00B85B2C">
        <w:rPr>
          <w:rFonts w:ascii="Times New Roman" w:hAnsi="Times New Roman" w:cs="Times New Roman"/>
          <w:color w:val="333333"/>
          <w:sz w:val="24"/>
          <w:szCs w:val="24"/>
        </w:rPr>
        <w:t xml:space="preserve">French and Spanish reinforcements. </w:t>
      </w:r>
      <w:r w:rsidR="00567354" w:rsidRPr="00B85B2C">
        <w:rPr>
          <w:rFonts w:ascii="Times New Roman" w:hAnsi="Times New Roman" w:cs="Times New Roman"/>
          <w:color w:val="333333"/>
          <w:sz w:val="24"/>
          <w:szCs w:val="24"/>
        </w:rPr>
        <w:tab/>
      </w:r>
      <w:r w:rsidR="00567354" w:rsidRPr="00B85B2C">
        <w:rPr>
          <w:rFonts w:ascii="Times New Roman" w:hAnsi="Times New Roman" w:cs="Times New Roman"/>
          <w:color w:val="333333"/>
          <w:sz w:val="24"/>
          <w:szCs w:val="24"/>
        </w:rPr>
        <w:tab/>
      </w:r>
      <w:r w:rsidR="0028626F" w:rsidRPr="00B85B2C">
        <w:rPr>
          <w:rFonts w:ascii="Times New Roman" w:hAnsi="Times New Roman" w:cs="Times New Roman"/>
          <w:color w:val="333333"/>
          <w:sz w:val="24"/>
          <w:szCs w:val="24"/>
        </w:rPr>
        <w:t>On April 30</w:t>
      </w:r>
      <w:r w:rsidR="0028626F" w:rsidRPr="00B85B2C">
        <w:rPr>
          <w:rFonts w:ascii="Times New Roman" w:hAnsi="Times New Roman" w:cs="Times New Roman"/>
          <w:color w:val="333333"/>
          <w:sz w:val="24"/>
          <w:szCs w:val="24"/>
          <w:vertAlign w:val="superscript"/>
        </w:rPr>
        <w:t>th</w:t>
      </w:r>
      <w:r w:rsidR="0028626F" w:rsidRPr="00B85B2C">
        <w:rPr>
          <w:rFonts w:ascii="Times New Roman" w:hAnsi="Times New Roman" w:cs="Times New Roman"/>
          <w:color w:val="333333"/>
          <w:sz w:val="24"/>
          <w:szCs w:val="24"/>
        </w:rPr>
        <w:t>, the Spanish started their first major attack on Pensacola. Using cannons and howitzer shell</w:t>
      </w:r>
      <w:r w:rsidR="001E4234" w:rsidRPr="00B85B2C">
        <w:rPr>
          <w:rFonts w:ascii="Times New Roman" w:hAnsi="Times New Roman" w:cs="Times New Roman"/>
          <w:color w:val="333333"/>
          <w:sz w:val="24"/>
          <w:szCs w:val="24"/>
        </w:rPr>
        <w:t>s</w:t>
      </w:r>
      <w:r w:rsidR="0028626F" w:rsidRPr="00B85B2C">
        <w:rPr>
          <w:rFonts w:ascii="Times New Roman" w:hAnsi="Times New Roman" w:cs="Times New Roman"/>
          <w:color w:val="333333"/>
          <w:sz w:val="24"/>
          <w:szCs w:val="24"/>
        </w:rPr>
        <w:t>, they were able to destroy the magazine in Fort Cresent</w:t>
      </w:r>
      <w:r w:rsidR="00AF54DA">
        <w:rPr>
          <w:rFonts w:ascii="Times New Roman" w:hAnsi="Times New Roman" w:cs="Times New Roman"/>
          <w:color w:val="333333"/>
          <w:sz w:val="24"/>
          <w:szCs w:val="24"/>
        </w:rPr>
        <w:t xml:space="preserve"> (Nester 112)</w:t>
      </w:r>
      <w:r w:rsidR="0028626F" w:rsidRPr="00B85B2C">
        <w:rPr>
          <w:rFonts w:ascii="Times New Roman" w:hAnsi="Times New Roman" w:cs="Times New Roman"/>
          <w:color w:val="333333"/>
          <w:sz w:val="24"/>
          <w:szCs w:val="24"/>
        </w:rPr>
        <w:t>. The Spanish immediately raid</w:t>
      </w:r>
      <w:r w:rsidR="001E4234" w:rsidRPr="00B85B2C">
        <w:rPr>
          <w:rFonts w:ascii="Times New Roman" w:hAnsi="Times New Roman" w:cs="Times New Roman"/>
          <w:color w:val="333333"/>
          <w:sz w:val="24"/>
          <w:szCs w:val="24"/>
        </w:rPr>
        <w:t>ed</w:t>
      </w:r>
      <w:r w:rsidR="0028626F" w:rsidRPr="00B85B2C">
        <w:rPr>
          <w:rFonts w:ascii="Times New Roman" w:hAnsi="Times New Roman" w:cs="Times New Roman"/>
          <w:color w:val="333333"/>
          <w:sz w:val="24"/>
          <w:szCs w:val="24"/>
        </w:rPr>
        <w:t xml:space="preserve"> and capture</w:t>
      </w:r>
      <w:r w:rsidR="001E4234" w:rsidRPr="00B85B2C">
        <w:rPr>
          <w:rFonts w:ascii="Times New Roman" w:hAnsi="Times New Roman" w:cs="Times New Roman"/>
          <w:color w:val="333333"/>
          <w:sz w:val="24"/>
          <w:szCs w:val="24"/>
        </w:rPr>
        <w:t>d</w:t>
      </w:r>
      <w:r w:rsidR="0028626F" w:rsidRPr="00B85B2C">
        <w:rPr>
          <w:rFonts w:ascii="Times New Roman" w:hAnsi="Times New Roman" w:cs="Times New Roman"/>
          <w:color w:val="333333"/>
          <w:sz w:val="24"/>
          <w:szCs w:val="24"/>
        </w:rPr>
        <w:t xml:space="preserve"> the for</w:t>
      </w:r>
      <w:r w:rsidR="003E163C" w:rsidRPr="00B85B2C">
        <w:rPr>
          <w:rFonts w:ascii="Times New Roman" w:hAnsi="Times New Roman" w:cs="Times New Roman"/>
          <w:color w:val="333333"/>
          <w:sz w:val="24"/>
          <w:szCs w:val="24"/>
        </w:rPr>
        <w:t>t</w:t>
      </w:r>
      <w:r w:rsidR="0028626F" w:rsidRPr="00B85B2C">
        <w:rPr>
          <w:rFonts w:ascii="Times New Roman" w:hAnsi="Times New Roman" w:cs="Times New Roman"/>
          <w:color w:val="333333"/>
          <w:sz w:val="24"/>
          <w:szCs w:val="24"/>
        </w:rPr>
        <w:t xml:space="preserve"> and did the same to </w:t>
      </w:r>
      <w:r w:rsidR="00504AC4" w:rsidRPr="00B85B2C">
        <w:rPr>
          <w:rFonts w:ascii="Times New Roman" w:hAnsi="Times New Roman" w:cs="Times New Roman"/>
          <w:color w:val="333333"/>
          <w:sz w:val="24"/>
          <w:szCs w:val="24"/>
        </w:rPr>
        <w:t xml:space="preserve">two more structures over the next few days. Realizing that Fort George and any remaining </w:t>
      </w:r>
      <w:r w:rsidR="00C45949">
        <w:rPr>
          <w:rFonts w:ascii="Times New Roman" w:hAnsi="Times New Roman" w:cs="Times New Roman"/>
          <w:color w:val="333333"/>
          <w:sz w:val="24"/>
          <w:szCs w:val="24"/>
        </w:rPr>
        <w:t>assets</w:t>
      </w:r>
      <w:r w:rsidR="00504AC4" w:rsidRPr="00B85B2C">
        <w:rPr>
          <w:rFonts w:ascii="Times New Roman" w:hAnsi="Times New Roman" w:cs="Times New Roman"/>
          <w:color w:val="333333"/>
          <w:sz w:val="24"/>
          <w:szCs w:val="24"/>
        </w:rPr>
        <w:t xml:space="preserve"> could not withstand </w:t>
      </w:r>
      <w:r w:rsidR="001E4234" w:rsidRPr="00B85B2C">
        <w:rPr>
          <w:rFonts w:ascii="Times New Roman" w:hAnsi="Times New Roman" w:cs="Times New Roman"/>
          <w:color w:val="333333"/>
          <w:sz w:val="24"/>
          <w:szCs w:val="24"/>
        </w:rPr>
        <w:t>the</w:t>
      </w:r>
      <w:r w:rsidR="00504AC4" w:rsidRPr="00B85B2C">
        <w:rPr>
          <w:rFonts w:ascii="Times New Roman" w:hAnsi="Times New Roman" w:cs="Times New Roman"/>
          <w:color w:val="333333"/>
          <w:sz w:val="24"/>
          <w:szCs w:val="24"/>
        </w:rPr>
        <w:t xml:space="preserve"> continued onslaught, General Campbell surrendered on May 10, 1781</w:t>
      </w:r>
      <w:r w:rsidR="00AF54DA" w:rsidRPr="00B85B2C">
        <w:rPr>
          <w:rFonts w:ascii="Times New Roman" w:hAnsi="Times New Roman" w:cs="Times New Roman"/>
          <w:sz w:val="24"/>
          <w:szCs w:val="24"/>
        </w:rPr>
        <w:t>(</w:t>
      </w:r>
      <w:r w:rsidR="00AF54DA">
        <w:rPr>
          <w:rFonts w:ascii="Times New Roman" w:hAnsi="Times New Roman" w:cs="Times New Roman"/>
          <w:sz w:val="24"/>
          <w:szCs w:val="24"/>
        </w:rPr>
        <w:t>B</w:t>
      </w:r>
      <w:r w:rsidR="00AF54DA" w:rsidRPr="00B85B2C">
        <w:rPr>
          <w:rFonts w:ascii="Times New Roman" w:hAnsi="Times New Roman" w:cs="Times New Roman"/>
          <w:sz w:val="24"/>
          <w:szCs w:val="24"/>
        </w:rPr>
        <w:t>r</w:t>
      </w:r>
      <w:r w:rsidR="00AF54DA">
        <w:rPr>
          <w:rFonts w:ascii="Times New Roman" w:hAnsi="Times New Roman" w:cs="Times New Roman"/>
          <w:sz w:val="24"/>
          <w:szCs w:val="24"/>
        </w:rPr>
        <w:t>otemarkle</w:t>
      </w:r>
      <w:r w:rsidR="00AF54DA" w:rsidRPr="00B85B2C">
        <w:rPr>
          <w:rFonts w:ascii="Times New Roman" w:hAnsi="Times New Roman" w:cs="Times New Roman"/>
          <w:sz w:val="24"/>
          <w:szCs w:val="24"/>
        </w:rPr>
        <w:t xml:space="preserve"> 6</w:t>
      </w:r>
      <w:r w:rsidR="00AF54DA">
        <w:rPr>
          <w:rFonts w:ascii="Times New Roman" w:hAnsi="Times New Roman" w:cs="Times New Roman"/>
          <w:sz w:val="24"/>
          <w:szCs w:val="24"/>
        </w:rPr>
        <w:t>a</w:t>
      </w:r>
      <w:r w:rsidR="00AF54DA" w:rsidRPr="00B85B2C">
        <w:rPr>
          <w:rFonts w:ascii="Times New Roman" w:hAnsi="Times New Roman" w:cs="Times New Roman"/>
          <w:sz w:val="24"/>
          <w:szCs w:val="24"/>
        </w:rPr>
        <w:t>)</w:t>
      </w:r>
      <w:r w:rsidR="00504AC4" w:rsidRPr="00B85B2C">
        <w:rPr>
          <w:rFonts w:ascii="Times New Roman" w:hAnsi="Times New Roman" w:cs="Times New Roman"/>
          <w:color w:val="333333"/>
          <w:sz w:val="24"/>
          <w:szCs w:val="24"/>
        </w:rPr>
        <w:t xml:space="preserve">. 1100 British troops were </w:t>
      </w:r>
      <w:r w:rsidR="00C45949">
        <w:rPr>
          <w:rFonts w:ascii="Times New Roman" w:hAnsi="Times New Roman" w:cs="Times New Roman"/>
          <w:color w:val="333333"/>
          <w:sz w:val="24"/>
          <w:szCs w:val="24"/>
        </w:rPr>
        <w:t xml:space="preserve">imprisoned </w:t>
      </w:r>
      <w:r w:rsidR="00504AC4" w:rsidRPr="00B85B2C">
        <w:rPr>
          <w:rFonts w:ascii="Times New Roman" w:hAnsi="Times New Roman" w:cs="Times New Roman"/>
          <w:color w:val="333333"/>
          <w:sz w:val="24"/>
          <w:szCs w:val="24"/>
        </w:rPr>
        <w:t>and 200 causalities were discovered. The Spanish themselves only suffered 74 deaths and</w:t>
      </w:r>
      <w:r w:rsidR="00C45949">
        <w:rPr>
          <w:rFonts w:ascii="Times New Roman" w:hAnsi="Times New Roman" w:cs="Times New Roman"/>
          <w:color w:val="333333"/>
          <w:sz w:val="24"/>
          <w:szCs w:val="24"/>
        </w:rPr>
        <w:t xml:space="preserve"> had </w:t>
      </w:r>
      <w:r w:rsidR="00504AC4" w:rsidRPr="00B85B2C">
        <w:rPr>
          <w:rFonts w:ascii="Times New Roman" w:hAnsi="Times New Roman" w:cs="Times New Roman"/>
          <w:color w:val="333333"/>
          <w:sz w:val="24"/>
          <w:szCs w:val="24"/>
        </w:rPr>
        <w:t>198 wounded</w:t>
      </w:r>
      <w:r w:rsidR="00C45949">
        <w:rPr>
          <w:rFonts w:ascii="Times New Roman" w:hAnsi="Times New Roman" w:cs="Times New Roman"/>
          <w:color w:val="333333"/>
          <w:sz w:val="24"/>
          <w:szCs w:val="24"/>
        </w:rPr>
        <w:t xml:space="preserve"> soldiers</w:t>
      </w:r>
      <w:r w:rsidR="00504AC4" w:rsidRPr="00B85B2C">
        <w:rPr>
          <w:rFonts w:ascii="Times New Roman" w:hAnsi="Times New Roman" w:cs="Times New Roman"/>
          <w:color w:val="333333"/>
          <w:sz w:val="24"/>
          <w:szCs w:val="24"/>
        </w:rPr>
        <w:t>.</w:t>
      </w:r>
    </w:p>
    <w:p w:rsidR="00504AC4" w:rsidRPr="00B85B2C" w:rsidRDefault="00504AC4" w:rsidP="00C45949">
      <w:pPr>
        <w:spacing w:after="0" w:line="480" w:lineRule="auto"/>
        <w:ind w:firstLine="720"/>
        <w:rPr>
          <w:rFonts w:ascii="Times New Roman" w:hAnsi="Times New Roman" w:cs="Times New Roman"/>
          <w:color w:val="333333"/>
          <w:sz w:val="24"/>
          <w:szCs w:val="24"/>
        </w:rPr>
      </w:pPr>
      <w:r w:rsidRPr="00B85B2C">
        <w:rPr>
          <w:rFonts w:ascii="Times New Roman" w:hAnsi="Times New Roman" w:cs="Times New Roman"/>
          <w:color w:val="333333"/>
          <w:sz w:val="24"/>
          <w:szCs w:val="24"/>
        </w:rPr>
        <w:t xml:space="preserve">Gálvez personally acknowledged Campbell’s </w:t>
      </w:r>
      <w:r w:rsidR="00964021" w:rsidRPr="00B85B2C">
        <w:rPr>
          <w:rFonts w:ascii="Times New Roman" w:hAnsi="Times New Roman" w:cs="Times New Roman"/>
          <w:color w:val="333333"/>
          <w:sz w:val="24"/>
          <w:szCs w:val="24"/>
        </w:rPr>
        <w:t>surrender</w:t>
      </w:r>
      <w:r w:rsidRPr="00B85B2C">
        <w:rPr>
          <w:rFonts w:ascii="Times New Roman" w:hAnsi="Times New Roman" w:cs="Times New Roman"/>
          <w:color w:val="333333"/>
          <w:sz w:val="24"/>
          <w:szCs w:val="24"/>
        </w:rPr>
        <w:t xml:space="preserve"> and established complete Spanish control in West Florida. </w:t>
      </w:r>
      <w:r w:rsidR="00886944">
        <w:rPr>
          <w:rFonts w:ascii="Times New Roman" w:hAnsi="Times New Roman" w:cs="Times New Roman"/>
          <w:color w:val="333333"/>
          <w:sz w:val="24"/>
          <w:szCs w:val="24"/>
        </w:rPr>
        <w:t>He then</w:t>
      </w:r>
      <w:r w:rsidRPr="00B85B2C">
        <w:rPr>
          <w:rFonts w:ascii="Times New Roman" w:hAnsi="Times New Roman" w:cs="Times New Roman"/>
          <w:color w:val="333333"/>
          <w:sz w:val="24"/>
          <w:szCs w:val="24"/>
        </w:rPr>
        <w:t xml:space="preserve"> </w:t>
      </w:r>
      <w:r w:rsidR="007D6BC4" w:rsidRPr="00B85B2C">
        <w:rPr>
          <w:rFonts w:ascii="Times New Roman" w:hAnsi="Times New Roman" w:cs="Times New Roman"/>
          <w:color w:val="333333"/>
          <w:sz w:val="24"/>
          <w:szCs w:val="24"/>
        </w:rPr>
        <w:t>provided a governor</w:t>
      </w:r>
      <w:r w:rsidRPr="00B85B2C">
        <w:rPr>
          <w:rFonts w:ascii="Times New Roman" w:hAnsi="Times New Roman" w:cs="Times New Roman"/>
          <w:color w:val="333333"/>
          <w:sz w:val="24"/>
          <w:szCs w:val="24"/>
        </w:rPr>
        <w:t xml:space="preserve"> for</w:t>
      </w:r>
      <w:r w:rsidR="001E4234" w:rsidRPr="00B85B2C">
        <w:rPr>
          <w:rFonts w:ascii="Times New Roman" w:hAnsi="Times New Roman" w:cs="Times New Roman"/>
          <w:color w:val="333333"/>
          <w:sz w:val="24"/>
          <w:szCs w:val="24"/>
        </w:rPr>
        <w:t xml:space="preserve"> Pensacola</w:t>
      </w:r>
      <w:r w:rsidRPr="00B85B2C">
        <w:rPr>
          <w:rFonts w:ascii="Times New Roman" w:hAnsi="Times New Roman" w:cs="Times New Roman"/>
          <w:color w:val="333333"/>
          <w:sz w:val="24"/>
          <w:szCs w:val="24"/>
        </w:rPr>
        <w:t xml:space="preserve"> and sailed </w:t>
      </w:r>
      <w:r w:rsidR="00567354" w:rsidRPr="00B85B2C">
        <w:rPr>
          <w:rFonts w:ascii="Times New Roman" w:hAnsi="Times New Roman" w:cs="Times New Roman"/>
          <w:color w:val="333333"/>
          <w:sz w:val="24"/>
          <w:szCs w:val="24"/>
        </w:rPr>
        <w:t>on</w:t>
      </w:r>
      <w:r w:rsidR="001E4234" w:rsidRPr="00B85B2C">
        <w:rPr>
          <w:rFonts w:ascii="Times New Roman" w:hAnsi="Times New Roman" w:cs="Times New Roman"/>
          <w:color w:val="333333"/>
          <w:sz w:val="24"/>
          <w:szCs w:val="24"/>
        </w:rPr>
        <w:t xml:space="preserve">, leaving the city to become an important </w:t>
      </w:r>
      <w:r w:rsidR="007D6BC4" w:rsidRPr="00B85B2C">
        <w:rPr>
          <w:rFonts w:ascii="Times New Roman" w:hAnsi="Times New Roman" w:cs="Times New Roman"/>
          <w:color w:val="333333"/>
          <w:sz w:val="24"/>
          <w:szCs w:val="24"/>
        </w:rPr>
        <w:t xml:space="preserve">foundation for every society which </w:t>
      </w:r>
      <w:r w:rsidR="00C45949">
        <w:rPr>
          <w:rFonts w:ascii="Times New Roman" w:hAnsi="Times New Roman" w:cs="Times New Roman"/>
          <w:color w:val="333333"/>
          <w:sz w:val="24"/>
          <w:szCs w:val="24"/>
        </w:rPr>
        <w:t>rules</w:t>
      </w:r>
      <w:r w:rsidR="007D6BC4" w:rsidRPr="00B85B2C">
        <w:rPr>
          <w:rFonts w:ascii="Times New Roman" w:hAnsi="Times New Roman" w:cs="Times New Roman"/>
          <w:color w:val="333333"/>
          <w:sz w:val="24"/>
          <w:szCs w:val="24"/>
        </w:rPr>
        <w:t xml:space="preserve"> it, be they American, French, or Spanish</w:t>
      </w:r>
      <w:r w:rsidR="00964021" w:rsidRPr="00B85B2C">
        <w:rPr>
          <w:rFonts w:ascii="Times New Roman" w:hAnsi="Times New Roman" w:cs="Times New Roman"/>
          <w:color w:val="333333"/>
          <w:sz w:val="24"/>
          <w:szCs w:val="24"/>
        </w:rPr>
        <w:t xml:space="preserve"> (Caughey 212)</w:t>
      </w:r>
      <w:r w:rsidR="007D6BC4" w:rsidRPr="00B85B2C">
        <w:rPr>
          <w:rFonts w:ascii="Times New Roman" w:hAnsi="Times New Roman" w:cs="Times New Roman"/>
          <w:color w:val="333333"/>
          <w:sz w:val="24"/>
          <w:szCs w:val="24"/>
        </w:rPr>
        <w:t>.</w:t>
      </w:r>
    </w:p>
    <w:p w:rsidR="0012522D" w:rsidRPr="00B85B2C" w:rsidRDefault="0012522D" w:rsidP="00B85B2C">
      <w:pPr>
        <w:spacing w:after="0" w:line="480" w:lineRule="auto"/>
        <w:rPr>
          <w:rFonts w:ascii="Times New Roman" w:hAnsi="Times New Roman" w:cs="Times New Roman"/>
          <w:color w:val="333333"/>
          <w:sz w:val="24"/>
          <w:szCs w:val="24"/>
        </w:rPr>
      </w:pPr>
    </w:p>
    <w:p w:rsidR="0012522D" w:rsidRPr="00B85B2C" w:rsidRDefault="007749CE" w:rsidP="00B85B2C">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498 words</w:t>
      </w:r>
    </w:p>
    <w:p w:rsidR="00B85B2C" w:rsidRDefault="00B85B2C" w:rsidP="00B85B2C">
      <w:pPr>
        <w:spacing w:after="0" w:line="480" w:lineRule="auto"/>
        <w:rPr>
          <w:rFonts w:ascii="Times New Roman" w:hAnsi="Times New Roman" w:cs="Times New Roman"/>
          <w:color w:val="222222"/>
          <w:sz w:val="24"/>
          <w:szCs w:val="24"/>
        </w:rPr>
      </w:pPr>
    </w:p>
    <w:p w:rsidR="007749CE" w:rsidRPr="00B85B2C" w:rsidRDefault="007749CE" w:rsidP="00B85B2C">
      <w:pPr>
        <w:spacing w:after="0" w:line="480" w:lineRule="auto"/>
        <w:rPr>
          <w:rFonts w:ascii="Times New Roman" w:hAnsi="Times New Roman" w:cs="Times New Roman"/>
          <w:color w:val="222222"/>
          <w:sz w:val="24"/>
          <w:szCs w:val="24"/>
        </w:rPr>
      </w:pPr>
    </w:p>
    <w:p w:rsidR="6EA1CCCD" w:rsidRDefault="6EA1CCCD" w:rsidP="1E2AA6EB">
      <w:pPr>
        <w:spacing w:after="0" w:line="480" w:lineRule="auto"/>
        <w:ind w:firstLine="720"/>
        <w:rPr>
          <w:rFonts w:ascii="Times New Roman" w:hAnsi="Times New Roman" w:cs="Times New Roman"/>
          <w:color w:val="222222"/>
          <w:sz w:val="24"/>
          <w:szCs w:val="24"/>
        </w:rPr>
      </w:pPr>
    </w:p>
    <w:p w:rsidR="6EA1CCCD" w:rsidRDefault="6EA1CCCD" w:rsidP="6EA1CCCD">
      <w:pPr>
        <w:spacing w:after="0" w:line="480" w:lineRule="auto"/>
        <w:ind w:firstLine="720"/>
        <w:rPr>
          <w:rFonts w:ascii="Times New Roman" w:hAnsi="Times New Roman" w:cs="Times New Roman"/>
          <w:color w:val="222222"/>
          <w:sz w:val="24"/>
          <w:szCs w:val="24"/>
        </w:rPr>
      </w:pPr>
    </w:p>
    <w:p w:rsidR="00B85B2C" w:rsidRDefault="00AF54DA" w:rsidP="00AF54DA">
      <w:pPr>
        <w:spacing w:after="0" w:line="480" w:lineRule="auto"/>
        <w:ind w:firstLine="720"/>
        <w:jc w:val="center"/>
        <w:rPr>
          <w:rFonts w:ascii="Times New Roman" w:hAnsi="Times New Roman" w:cs="Times New Roman"/>
          <w:color w:val="222222"/>
          <w:sz w:val="24"/>
          <w:szCs w:val="24"/>
        </w:rPr>
      </w:pPr>
      <w:r>
        <w:rPr>
          <w:rFonts w:ascii="Times New Roman" w:hAnsi="Times New Roman" w:cs="Times New Roman"/>
          <w:color w:val="222222"/>
          <w:sz w:val="24"/>
          <w:szCs w:val="24"/>
        </w:rPr>
        <w:t>Bibliography</w:t>
      </w:r>
    </w:p>
    <w:p w:rsidR="00B85B2C" w:rsidRPr="00B85B2C" w:rsidRDefault="00B85B2C" w:rsidP="00B85B2C">
      <w:pPr>
        <w:spacing w:after="0" w:line="480" w:lineRule="auto"/>
        <w:ind w:firstLine="720"/>
        <w:rPr>
          <w:rFonts w:ascii="Times New Roman" w:hAnsi="Times New Roman" w:cs="Times New Roman"/>
          <w:color w:val="222222"/>
          <w:sz w:val="24"/>
          <w:szCs w:val="24"/>
        </w:rPr>
      </w:pPr>
      <w:r w:rsidRPr="00B85B2C">
        <w:rPr>
          <w:rFonts w:ascii="Times New Roman" w:hAnsi="Times New Roman" w:cs="Times New Roman"/>
          <w:color w:val="222222"/>
          <w:sz w:val="24"/>
          <w:szCs w:val="24"/>
        </w:rPr>
        <w:t xml:space="preserve">Brotemarkle, Ben. “Florida’s Importance in Revolutionary War Largely Overlooked.” </w:t>
      </w:r>
      <w:r w:rsidRPr="00B85B2C">
        <w:rPr>
          <w:rFonts w:ascii="Times New Roman" w:hAnsi="Times New Roman" w:cs="Times New Roman"/>
          <w:i/>
          <w:color w:val="222222"/>
          <w:sz w:val="24"/>
          <w:szCs w:val="24"/>
        </w:rPr>
        <w:t>Florida Today</w:t>
      </w:r>
      <w:r w:rsidRPr="00B85B2C">
        <w:rPr>
          <w:rFonts w:ascii="Times New Roman" w:hAnsi="Times New Roman" w:cs="Times New Roman"/>
          <w:color w:val="222222"/>
          <w:sz w:val="24"/>
          <w:szCs w:val="24"/>
        </w:rPr>
        <w:t>, 18 Oct, 2016, 6a.</w:t>
      </w:r>
    </w:p>
    <w:p w:rsidR="008E73A8" w:rsidRPr="00B85B2C" w:rsidRDefault="00B85B2C" w:rsidP="00B85B2C">
      <w:pPr>
        <w:spacing w:after="0" w:line="480" w:lineRule="auto"/>
        <w:ind w:firstLine="720"/>
        <w:rPr>
          <w:rFonts w:ascii="Times New Roman" w:hAnsi="Times New Roman" w:cs="Times New Roman"/>
          <w:color w:val="222222"/>
          <w:sz w:val="24"/>
          <w:szCs w:val="24"/>
        </w:rPr>
      </w:pPr>
      <w:r w:rsidRPr="00B85B2C">
        <w:rPr>
          <w:rFonts w:ascii="Times New Roman" w:hAnsi="Times New Roman" w:cs="Times New Roman"/>
          <w:color w:val="222222"/>
          <w:sz w:val="24"/>
          <w:szCs w:val="24"/>
        </w:rPr>
        <w:t xml:space="preserve">Caughey, John Walton. </w:t>
      </w:r>
      <w:r w:rsidRPr="00B85B2C">
        <w:rPr>
          <w:rFonts w:ascii="Times New Roman" w:hAnsi="Times New Roman" w:cs="Times New Roman"/>
          <w:i/>
          <w:iCs/>
          <w:color w:val="222222"/>
          <w:sz w:val="24"/>
          <w:szCs w:val="24"/>
        </w:rPr>
        <w:t>Bernardo de Gálvez in Louisiana, 1776-1783</w:t>
      </w:r>
      <w:r w:rsidRPr="00B85B2C">
        <w:rPr>
          <w:rFonts w:ascii="Times New Roman" w:hAnsi="Times New Roman" w:cs="Times New Roman"/>
          <w:color w:val="222222"/>
          <w:sz w:val="24"/>
          <w:szCs w:val="24"/>
        </w:rPr>
        <w:t>. Gretna, Pelican, 1972.</w:t>
      </w:r>
    </w:p>
    <w:p w:rsidR="00B85B2C" w:rsidRDefault="008E73A8" w:rsidP="00B85B2C">
      <w:pPr>
        <w:spacing w:after="0" w:line="480" w:lineRule="auto"/>
        <w:ind w:firstLine="720"/>
        <w:rPr>
          <w:rFonts w:ascii="Times New Roman" w:hAnsi="Times New Roman" w:cs="Times New Roman"/>
          <w:color w:val="222222"/>
          <w:sz w:val="24"/>
          <w:szCs w:val="24"/>
        </w:rPr>
      </w:pPr>
      <w:r w:rsidRPr="00B85B2C">
        <w:rPr>
          <w:rFonts w:ascii="Times New Roman" w:hAnsi="Times New Roman" w:cs="Times New Roman"/>
          <w:color w:val="222222"/>
          <w:sz w:val="24"/>
          <w:szCs w:val="24"/>
        </w:rPr>
        <w:t>Nester, William R</w:t>
      </w:r>
      <w:r w:rsidR="00964021" w:rsidRPr="00B85B2C">
        <w:rPr>
          <w:rFonts w:ascii="Times New Roman" w:hAnsi="Times New Roman" w:cs="Times New Roman"/>
          <w:color w:val="222222"/>
          <w:sz w:val="24"/>
          <w:szCs w:val="24"/>
        </w:rPr>
        <w:t>.</w:t>
      </w:r>
      <w:r w:rsidRPr="00B85B2C">
        <w:rPr>
          <w:rFonts w:ascii="Times New Roman" w:hAnsi="Times New Roman" w:cs="Times New Roman"/>
          <w:color w:val="222222"/>
          <w:sz w:val="24"/>
          <w:szCs w:val="24"/>
        </w:rPr>
        <w:t xml:space="preserve"> </w:t>
      </w:r>
      <w:r w:rsidRPr="00B85B2C">
        <w:rPr>
          <w:rFonts w:ascii="Times New Roman" w:hAnsi="Times New Roman" w:cs="Times New Roman"/>
          <w:i/>
          <w:iCs/>
          <w:color w:val="222222"/>
          <w:sz w:val="24"/>
          <w:szCs w:val="24"/>
        </w:rPr>
        <w:t xml:space="preserve">The </w:t>
      </w:r>
      <w:r w:rsidR="00964021" w:rsidRPr="00B85B2C">
        <w:rPr>
          <w:rFonts w:ascii="Times New Roman" w:hAnsi="Times New Roman" w:cs="Times New Roman"/>
          <w:i/>
          <w:iCs/>
          <w:color w:val="222222"/>
          <w:sz w:val="24"/>
          <w:szCs w:val="24"/>
        </w:rPr>
        <w:t>F</w:t>
      </w:r>
      <w:r w:rsidRPr="00B85B2C">
        <w:rPr>
          <w:rFonts w:ascii="Times New Roman" w:hAnsi="Times New Roman" w:cs="Times New Roman"/>
          <w:i/>
          <w:iCs/>
          <w:color w:val="222222"/>
          <w:sz w:val="24"/>
          <w:szCs w:val="24"/>
        </w:rPr>
        <w:t xml:space="preserve">rontier </w:t>
      </w:r>
      <w:r w:rsidR="00964021" w:rsidRPr="00B85B2C">
        <w:rPr>
          <w:rFonts w:ascii="Times New Roman" w:hAnsi="Times New Roman" w:cs="Times New Roman"/>
          <w:i/>
          <w:iCs/>
          <w:color w:val="222222"/>
          <w:sz w:val="24"/>
          <w:szCs w:val="24"/>
        </w:rPr>
        <w:t>W</w:t>
      </w:r>
      <w:r w:rsidRPr="00B85B2C">
        <w:rPr>
          <w:rFonts w:ascii="Times New Roman" w:hAnsi="Times New Roman" w:cs="Times New Roman"/>
          <w:i/>
          <w:iCs/>
          <w:color w:val="222222"/>
          <w:sz w:val="24"/>
          <w:szCs w:val="24"/>
        </w:rPr>
        <w:t xml:space="preserve">ar for American </w:t>
      </w:r>
      <w:r w:rsidR="00964021" w:rsidRPr="00B85B2C">
        <w:rPr>
          <w:rFonts w:ascii="Times New Roman" w:hAnsi="Times New Roman" w:cs="Times New Roman"/>
          <w:i/>
          <w:iCs/>
          <w:color w:val="222222"/>
          <w:sz w:val="24"/>
          <w:szCs w:val="24"/>
        </w:rPr>
        <w:t>I</w:t>
      </w:r>
      <w:r w:rsidRPr="00B85B2C">
        <w:rPr>
          <w:rFonts w:ascii="Times New Roman" w:hAnsi="Times New Roman" w:cs="Times New Roman"/>
          <w:i/>
          <w:iCs/>
          <w:color w:val="222222"/>
          <w:sz w:val="24"/>
          <w:szCs w:val="24"/>
        </w:rPr>
        <w:t>ndependence</w:t>
      </w:r>
      <w:r w:rsidRPr="00B85B2C">
        <w:rPr>
          <w:rFonts w:ascii="Times New Roman" w:hAnsi="Times New Roman" w:cs="Times New Roman"/>
          <w:color w:val="222222"/>
          <w:sz w:val="24"/>
          <w:szCs w:val="24"/>
        </w:rPr>
        <w:t>. Mechanicsburg, Stackpole Books</w:t>
      </w:r>
      <w:r w:rsidR="00964021" w:rsidRPr="00B85B2C">
        <w:rPr>
          <w:rFonts w:ascii="Times New Roman" w:hAnsi="Times New Roman" w:cs="Times New Roman"/>
          <w:color w:val="222222"/>
          <w:sz w:val="24"/>
          <w:szCs w:val="24"/>
        </w:rPr>
        <w:t>, 2004</w:t>
      </w:r>
      <w:r w:rsidRPr="00B85B2C">
        <w:rPr>
          <w:rFonts w:ascii="Times New Roman" w:hAnsi="Times New Roman" w:cs="Times New Roman"/>
          <w:color w:val="222222"/>
          <w:sz w:val="24"/>
          <w:szCs w:val="24"/>
        </w:rPr>
        <w:t>.</w:t>
      </w:r>
    </w:p>
    <w:p w:rsidR="002040A9" w:rsidRPr="00B85B2C" w:rsidRDefault="00B85B2C" w:rsidP="00B85B2C">
      <w:pPr>
        <w:spacing w:after="0" w:line="480" w:lineRule="auto"/>
        <w:ind w:firstLine="720"/>
        <w:rPr>
          <w:rFonts w:ascii="Times New Roman" w:hAnsi="Times New Roman" w:cs="Times New Roman"/>
          <w:color w:val="333333"/>
          <w:sz w:val="24"/>
          <w:szCs w:val="24"/>
        </w:rPr>
      </w:pPr>
      <w:r w:rsidRPr="00B85B2C">
        <w:rPr>
          <w:rStyle w:val="addmd"/>
          <w:rFonts w:ascii="Times New Roman" w:hAnsi="Times New Roman" w:cs="Times New Roman"/>
          <w:color w:val="333333"/>
          <w:sz w:val="24"/>
          <w:szCs w:val="24"/>
        </w:rPr>
        <w:t xml:space="preserve">O'Brien, Greg. </w:t>
      </w:r>
      <w:r w:rsidRPr="00B85B2C">
        <w:rPr>
          <w:rFonts w:ascii="Times New Roman" w:hAnsi="Times New Roman" w:cs="Times New Roman"/>
          <w:i/>
          <w:color w:val="333333"/>
          <w:sz w:val="24"/>
          <w:szCs w:val="24"/>
        </w:rPr>
        <w:t xml:space="preserve">Pre-removal Choctaw History: Exploring New Paths. </w:t>
      </w:r>
      <w:r w:rsidRPr="00B85B2C">
        <w:rPr>
          <w:rStyle w:val="addmd"/>
          <w:rFonts w:ascii="Times New Roman" w:hAnsi="Times New Roman" w:cs="Times New Roman"/>
          <w:color w:val="333333"/>
          <w:sz w:val="24"/>
          <w:szCs w:val="24"/>
        </w:rPr>
        <w:t>Norman,University of Oklahoma Press, 2008.</w:t>
      </w:r>
    </w:p>
    <w:p w:rsidR="002040A9" w:rsidRPr="00B85B2C" w:rsidRDefault="002040A9">
      <w:pPr>
        <w:rPr>
          <w:rFonts w:ascii="Times New Roman" w:hAnsi="Times New Roman" w:cs="Times New Roman"/>
          <w:sz w:val="24"/>
          <w:szCs w:val="24"/>
        </w:rPr>
      </w:pPr>
    </w:p>
    <w:p w:rsidR="002040A9" w:rsidRPr="00B85B2C" w:rsidRDefault="002040A9">
      <w:pPr>
        <w:rPr>
          <w:rFonts w:ascii="Times New Roman" w:hAnsi="Times New Roman" w:cs="Times New Roman"/>
          <w:sz w:val="24"/>
          <w:szCs w:val="24"/>
        </w:rPr>
      </w:pPr>
    </w:p>
    <w:p w:rsidR="002040A9" w:rsidRPr="007749CE" w:rsidRDefault="007749CE">
      <w:pPr>
        <w:rPr>
          <w:rFonts w:ascii="Times New Roman" w:hAnsi="Times New Roman" w:cs="Times New Roman"/>
          <w:sz w:val="24"/>
          <w:szCs w:val="24"/>
        </w:rPr>
      </w:pPr>
      <w:r w:rsidRPr="007749CE">
        <w:rPr>
          <w:rFonts w:ascii="Times New Roman" w:hAnsi="Times New Roman" w:cs="Times New Roman"/>
          <w:sz w:val="24"/>
          <w:szCs w:val="24"/>
        </w:rPr>
        <w:t>Note: MLA Format Used</w:t>
      </w:r>
    </w:p>
    <w:sectPr w:rsidR="002040A9" w:rsidRPr="007749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27" w:rsidRDefault="00F25527" w:rsidP="002040A9">
      <w:pPr>
        <w:spacing w:after="0" w:line="240" w:lineRule="auto"/>
      </w:pPr>
      <w:r>
        <w:separator/>
      </w:r>
    </w:p>
  </w:endnote>
  <w:endnote w:type="continuationSeparator" w:id="0">
    <w:p w:rsidR="00F25527" w:rsidRDefault="00F25527" w:rsidP="0020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27" w:rsidRDefault="00F25527" w:rsidP="002040A9">
      <w:pPr>
        <w:spacing w:after="0" w:line="240" w:lineRule="auto"/>
      </w:pPr>
      <w:r>
        <w:separator/>
      </w:r>
    </w:p>
  </w:footnote>
  <w:footnote w:type="continuationSeparator" w:id="0">
    <w:p w:rsidR="00F25527" w:rsidRDefault="00F25527" w:rsidP="00204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00012384"/>
      <w:docPartObj>
        <w:docPartGallery w:val="Page Numbers (Top of Page)"/>
        <w:docPartUnique/>
      </w:docPartObj>
    </w:sdtPr>
    <w:sdtEndPr>
      <w:rPr>
        <w:noProof/>
        <w:sz w:val="24"/>
        <w:szCs w:val="24"/>
      </w:rPr>
    </w:sdtEndPr>
    <w:sdtContent>
      <w:p w:rsidR="00C45337" w:rsidRPr="00C45337" w:rsidRDefault="00C45337" w:rsidP="00C45337">
        <w:pPr>
          <w:pStyle w:val="Header"/>
          <w:jc w:val="right"/>
          <w:rPr>
            <w:rFonts w:ascii="Times New Roman" w:hAnsi="Times New Roman" w:cs="Times New Roman"/>
            <w:sz w:val="24"/>
            <w:szCs w:val="24"/>
          </w:rPr>
        </w:pPr>
        <w:r w:rsidRPr="00C45337">
          <w:rPr>
            <w:rFonts w:ascii="Times New Roman" w:hAnsi="Times New Roman" w:cs="Times New Roman"/>
            <w:sz w:val="24"/>
            <w:szCs w:val="24"/>
          </w:rPr>
          <w:t xml:space="preserve">Dixon </w:t>
        </w:r>
        <w:r w:rsidRPr="00C45337">
          <w:rPr>
            <w:rFonts w:ascii="Times New Roman" w:hAnsi="Times New Roman" w:cs="Times New Roman"/>
            <w:sz w:val="24"/>
            <w:szCs w:val="24"/>
          </w:rPr>
          <w:fldChar w:fldCharType="begin"/>
        </w:r>
        <w:r w:rsidRPr="00C45337">
          <w:rPr>
            <w:rFonts w:ascii="Times New Roman" w:hAnsi="Times New Roman" w:cs="Times New Roman"/>
            <w:sz w:val="24"/>
            <w:szCs w:val="24"/>
          </w:rPr>
          <w:instrText xml:space="preserve"> PAGE   \* MERGEFORMAT </w:instrText>
        </w:r>
        <w:r w:rsidRPr="00C45337">
          <w:rPr>
            <w:rFonts w:ascii="Times New Roman" w:hAnsi="Times New Roman" w:cs="Times New Roman"/>
            <w:sz w:val="24"/>
            <w:szCs w:val="24"/>
          </w:rPr>
          <w:fldChar w:fldCharType="separate"/>
        </w:r>
        <w:r w:rsidR="00F25527">
          <w:rPr>
            <w:rFonts w:ascii="Times New Roman" w:hAnsi="Times New Roman" w:cs="Times New Roman"/>
            <w:noProof/>
            <w:sz w:val="24"/>
            <w:szCs w:val="24"/>
          </w:rPr>
          <w:t>1</w:t>
        </w:r>
        <w:r w:rsidRPr="00C45337">
          <w:rPr>
            <w:rFonts w:ascii="Times New Roman" w:hAnsi="Times New Roman" w:cs="Times New Roman"/>
            <w:noProof/>
            <w:sz w:val="24"/>
            <w:szCs w:val="24"/>
          </w:rPr>
          <w:fldChar w:fldCharType="end"/>
        </w:r>
      </w:p>
    </w:sdtContent>
  </w:sdt>
  <w:p w:rsidR="002040A9" w:rsidRDefault="002040A9" w:rsidP="002040A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A9"/>
    <w:rsid w:val="001155D7"/>
    <w:rsid w:val="0012522D"/>
    <w:rsid w:val="001549CE"/>
    <w:rsid w:val="00174E93"/>
    <w:rsid w:val="001E4234"/>
    <w:rsid w:val="002040A9"/>
    <w:rsid w:val="0028626F"/>
    <w:rsid w:val="002A1649"/>
    <w:rsid w:val="003E163C"/>
    <w:rsid w:val="00504AC4"/>
    <w:rsid w:val="00567354"/>
    <w:rsid w:val="00603CC7"/>
    <w:rsid w:val="007507A4"/>
    <w:rsid w:val="007749CE"/>
    <w:rsid w:val="00794F36"/>
    <w:rsid w:val="007D6BC4"/>
    <w:rsid w:val="007E74D5"/>
    <w:rsid w:val="00886944"/>
    <w:rsid w:val="008E73A8"/>
    <w:rsid w:val="00964021"/>
    <w:rsid w:val="00996D80"/>
    <w:rsid w:val="00A04F61"/>
    <w:rsid w:val="00AB3D50"/>
    <w:rsid w:val="00AC7B8C"/>
    <w:rsid w:val="00AF54DA"/>
    <w:rsid w:val="00B85B2C"/>
    <w:rsid w:val="00C45337"/>
    <w:rsid w:val="00C45949"/>
    <w:rsid w:val="00D23D7C"/>
    <w:rsid w:val="00DA1AA7"/>
    <w:rsid w:val="00F25527"/>
    <w:rsid w:val="00FA123B"/>
    <w:rsid w:val="1E2AA6EB"/>
    <w:rsid w:val="6EA1C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C310"/>
  <w15:chartTrackingRefBased/>
  <w15:docId w15:val="{05DE1E25-256A-4C6B-A6A9-EB25B030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5B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96D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0A9"/>
  </w:style>
  <w:style w:type="paragraph" w:styleId="Footer">
    <w:name w:val="footer"/>
    <w:basedOn w:val="Normal"/>
    <w:link w:val="FooterChar"/>
    <w:uiPriority w:val="99"/>
    <w:unhideWhenUsed/>
    <w:rsid w:val="0020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A9"/>
  </w:style>
  <w:style w:type="character" w:customStyle="1" w:styleId="Heading3Char">
    <w:name w:val="Heading 3 Char"/>
    <w:basedOn w:val="DefaultParagraphFont"/>
    <w:link w:val="Heading3"/>
    <w:uiPriority w:val="9"/>
    <w:rsid w:val="00996D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6D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6D80"/>
    <w:rPr>
      <w:color w:val="0000FF"/>
      <w:u w:val="single"/>
    </w:rPr>
  </w:style>
  <w:style w:type="character" w:customStyle="1" w:styleId="mw-headline">
    <w:name w:val="mw-headline"/>
    <w:basedOn w:val="DefaultParagraphFont"/>
    <w:rsid w:val="00996D80"/>
  </w:style>
  <w:style w:type="character" w:customStyle="1" w:styleId="mw-editsection">
    <w:name w:val="mw-editsection"/>
    <w:basedOn w:val="DefaultParagraphFont"/>
    <w:rsid w:val="00996D80"/>
  </w:style>
  <w:style w:type="character" w:customStyle="1" w:styleId="mw-editsection-bracket">
    <w:name w:val="mw-editsection-bracket"/>
    <w:basedOn w:val="DefaultParagraphFont"/>
    <w:rsid w:val="00996D80"/>
  </w:style>
  <w:style w:type="character" w:customStyle="1" w:styleId="Heading1Char">
    <w:name w:val="Heading 1 Char"/>
    <w:basedOn w:val="DefaultParagraphFont"/>
    <w:link w:val="Heading1"/>
    <w:uiPriority w:val="9"/>
    <w:rsid w:val="00B85B2C"/>
    <w:rPr>
      <w:rFonts w:asciiTheme="majorHAnsi" w:eastAsiaTheme="majorEastAsia" w:hAnsiTheme="majorHAnsi" w:cstheme="majorBidi"/>
      <w:color w:val="2F5496" w:themeColor="accent1" w:themeShade="BF"/>
      <w:sz w:val="32"/>
      <w:szCs w:val="32"/>
    </w:rPr>
  </w:style>
  <w:style w:type="character" w:customStyle="1" w:styleId="addmd">
    <w:name w:val="addmd"/>
    <w:basedOn w:val="DefaultParagraphFont"/>
    <w:rsid w:val="00B8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74034">
      <w:bodyDiv w:val="1"/>
      <w:marLeft w:val="0"/>
      <w:marRight w:val="0"/>
      <w:marTop w:val="0"/>
      <w:marBottom w:val="0"/>
      <w:divBdr>
        <w:top w:val="none" w:sz="0" w:space="0" w:color="auto"/>
        <w:left w:val="none" w:sz="0" w:space="0" w:color="auto"/>
        <w:bottom w:val="none" w:sz="0" w:space="0" w:color="auto"/>
        <w:right w:val="none" w:sz="0" w:space="0" w:color="auto"/>
      </w:divBdr>
    </w:div>
    <w:div w:id="1715889840">
      <w:bodyDiv w:val="1"/>
      <w:marLeft w:val="0"/>
      <w:marRight w:val="0"/>
      <w:marTop w:val="0"/>
      <w:marBottom w:val="0"/>
      <w:divBdr>
        <w:top w:val="none" w:sz="0" w:space="0" w:color="auto"/>
        <w:left w:val="none" w:sz="0" w:space="0" w:color="auto"/>
        <w:bottom w:val="none" w:sz="0" w:space="0" w:color="auto"/>
        <w:right w:val="none" w:sz="0" w:space="0" w:color="auto"/>
      </w:divBdr>
      <w:divsChild>
        <w:div w:id="1800955971">
          <w:marLeft w:val="0"/>
          <w:marRight w:val="293"/>
          <w:marTop w:val="104"/>
          <w:marBottom w:val="272"/>
          <w:divBdr>
            <w:top w:val="none" w:sz="0" w:space="0" w:color="auto"/>
            <w:left w:val="none" w:sz="0" w:space="0" w:color="auto"/>
            <w:bottom w:val="none" w:sz="0" w:space="0" w:color="auto"/>
            <w:right w:val="none" w:sz="0" w:space="0" w:color="auto"/>
          </w:divBdr>
          <w:divsChild>
            <w:div w:id="1481360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C55B2"/>
    <w:rsid w:val="008C55B2"/>
    <w:rsid w:val="00F8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28C2-E438-4A89-A977-CB67C7EA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Lathan Dixon</dc:creator>
  <cp:keywords/>
  <dc:description/>
  <cp:lastModifiedBy>Dixon,Lathan D</cp:lastModifiedBy>
  <cp:revision>5</cp:revision>
  <dcterms:created xsi:type="dcterms:W3CDTF">2019-01-10T05:30:00Z</dcterms:created>
  <dcterms:modified xsi:type="dcterms:W3CDTF">2019-01-10T05:43:00Z</dcterms:modified>
</cp:coreProperties>
</file>